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65A4" w14:textId="77777777" w:rsidR="004D1341" w:rsidRPr="004D1341" w:rsidRDefault="004D1341" w:rsidP="004D1341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กฎกระทรวง</w:t>
      </w:r>
    </w:p>
    <w:p w14:paraId="3F2E0A56" w14:textId="77777777" w:rsidR="004D1341" w:rsidRPr="004D1341" w:rsidRDefault="004D1341" w:rsidP="004D1341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กำหนดค่าธรรมเนียมเกี่ยวกับการรับรองความรู้ความสามารถ</w:t>
      </w:r>
    </w:p>
    <w:p w14:paraId="644F6333" w14:textId="6C0EEE4F" w:rsidR="004D1341" w:rsidRPr="004D1341" w:rsidRDefault="004D1341" w:rsidP="004D1341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พ.ศ. ๒๕๕๙</w:t>
      </w:r>
    </w:p>
    <w:p w14:paraId="7C1641C9" w14:textId="3334B6C3" w:rsidR="004D1341" w:rsidRPr="004D1341" w:rsidRDefault="004D1341" w:rsidP="004D1341">
      <w:pPr>
        <w:jc w:val="center"/>
        <w:rPr>
          <w:rFonts w:ascii="TH SarabunIT๙" w:eastAsia="Times New Roman" w:hAnsi="TH SarabunIT๙"/>
          <w:strike/>
          <w:color w:val="000000"/>
        </w:rPr>
      </w:pPr>
      <w:r>
        <w:rPr>
          <w:rFonts w:ascii="TH SarabunIT๙" w:eastAsia="Times New Roman" w:hAnsi="TH SarabunIT๙"/>
          <w:strike/>
          <w:color w:val="000000"/>
          <w:cs/>
        </w:rPr>
        <w:tab/>
      </w:r>
      <w:r>
        <w:rPr>
          <w:rFonts w:ascii="TH SarabunIT๙" w:eastAsia="Times New Roman" w:hAnsi="TH SarabunIT๙"/>
          <w:strike/>
          <w:color w:val="000000"/>
          <w:cs/>
        </w:rPr>
        <w:tab/>
      </w:r>
      <w:r>
        <w:rPr>
          <w:rFonts w:ascii="TH SarabunIT๙" w:eastAsia="Times New Roman" w:hAnsi="TH SarabunIT๙"/>
          <w:strike/>
          <w:color w:val="000000"/>
          <w:cs/>
        </w:rPr>
        <w:tab/>
      </w:r>
    </w:p>
    <w:p w14:paraId="5DB6BA29" w14:textId="141EC91E" w:rsidR="004D1341" w:rsidRPr="004D1341" w:rsidRDefault="004D1341" w:rsidP="004D1341">
      <w:pPr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อาศัยอำนาจตามความในมาตรา ๖ วรรคหนึ่ง แห่งพระราชบัญญัติส่งเสริมการพัฒนาฝีมือ</w:t>
      </w:r>
      <w:r w:rsidRPr="004D1341">
        <w:rPr>
          <w:rFonts w:ascii="TH SarabunIT๙" w:eastAsia="Times New Roman" w:hAnsi="TH SarabunIT๙"/>
          <w:color w:val="000000"/>
          <w:spacing w:val="-4"/>
          <w:cs/>
        </w:rPr>
        <w:t>แรงงาน พ.ศ. ๒๕๔๕ ซึ่งแก้ไขเพิ่มเติมโดยพระราชบัญญัติส่งเสริมการพัฒนาฝีมือแรงงาน (ฉบับที่ ๒) พ.ศ. ๒๕๕๗</w:t>
      </w:r>
      <w:r w:rsidRPr="004D1341">
        <w:rPr>
          <w:rFonts w:ascii="TH SarabunIT๙" w:eastAsia="Times New Roman" w:hAnsi="TH SarabunIT๙"/>
          <w:color w:val="000000"/>
          <w:cs/>
        </w:rPr>
        <w:t xml:space="preserve"> รัฐมนตรีว่าการกระทรวงแรงงานออกกฎกระทรวงไว้ ดังต่อไปนี้</w:t>
      </w:r>
    </w:p>
    <w:p w14:paraId="07E8C74E" w14:textId="6D3FA634" w:rsidR="004D1341" w:rsidRPr="004D1341" w:rsidRDefault="004D1341" w:rsidP="004D1341">
      <w:pPr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ให้กำหนดค่าธรรมเนียม ดังต่อไปนี้</w:t>
      </w:r>
    </w:p>
    <w:p w14:paraId="0832A9CC" w14:textId="4065BF1C" w:rsidR="004D1341" w:rsidRPr="004D1341" w:rsidRDefault="004D1341" w:rsidP="00770882">
      <w:pPr>
        <w:tabs>
          <w:tab w:val="left" w:pos="6237"/>
          <w:tab w:val="left" w:pos="7371"/>
          <w:tab w:val="left" w:pos="8080"/>
        </w:tabs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(๑) สมุดประจำตัว</w:t>
      </w:r>
      <w:r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เล่มละ</w:t>
      </w:r>
      <w:r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๑๐๐</w:t>
      </w:r>
      <w:r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1AA89BE7" w14:textId="701006AA" w:rsidR="004D1341" w:rsidRPr="004D1341" w:rsidRDefault="004D1341" w:rsidP="00770882">
      <w:pPr>
        <w:tabs>
          <w:tab w:val="left" w:pos="6237"/>
          <w:tab w:val="left" w:pos="7513"/>
          <w:tab w:val="left" w:pos="8080"/>
        </w:tabs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(๒) การบันทึกข้อมูลในสมุดประจำตัว</w:t>
      </w:r>
      <w:r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รายการละ</w:t>
      </w:r>
      <w:r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๑๐</w:t>
      </w:r>
      <w:r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5171A783" w14:textId="479CE7DE" w:rsidR="004D1341" w:rsidRPr="004D1341" w:rsidRDefault="004D1341" w:rsidP="00770882">
      <w:pPr>
        <w:tabs>
          <w:tab w:val="left" w:pos="7371"/>
          <w:tab w:val="left" w:pos="8080"/>
        </w:tabs>
        <w:ind w:firstLine="5208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แต่รวมกันไม่เกินครั้งละ</w:t>
      </w:r>
      <w:r w:rsidR="005C08B1">
        <w:rPr>
          <w:rFonts w:ascii="TH SarabunIT๙" w:eastAsia="Times New Roman" w:hAnsi="TH SarabunIT๙"/>
          <w:color w:val="000000"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๑๐๐</w:t>
      </w:r>
      <w:r w:rsidR="005C08B1">
        <w:rPr>
          <w:rFonts w:ascii="TH SarabunIT๙" w:eastAsia="Times New Roman" w:hAnsi="TH SarabunIT๙"/>
          <w:color w:val="000000"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10342815" w14:textId="77777777" w:rsidR="004D1341" w:rsidRPr="004D1341" w:rsidRDefault="004D1341" w:rsidP="004D1341">
      <w:pPr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(๓) การขึ้นทะเบียนเป็นศูนย์ประเมินความรู้</w:t>
      </w:r>
    </w:p>
    <w:p w14:paraId="3BF258CA" w14:textId="152D8075" w:rsidR="004D1341" w:rsidRPr="004D1341" w:rsidRDefault="004D1341" w:rsidP="00770882">
      <w:pPr>
        <w:tabs>
          <w:tab w:val="left" w:pos="6237"/>
          <w:tab w:val="left" w:pos="7230"/>
          <w:tab w:val="left" w:pos="8080"/>
        </w:tabs>
        <w:ind w:firstLine="180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ความสามารถ</w:t>
      </w:r>
      <w:r w:rsidR="00770882">
        <w:rPr>
          <w:rFonts w:ascii="TH SarabunIT๙" w:eastAsia="Times New Roman" w:hAnsi="TH SarabunIT๙"/>
          <w:color w:val="000000"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ครั้งละ</w:t>
      </w:r>
      <w:r w:rsidR="00770882">
        <w:rPr>
          <w:rFonts w:ascii="TH SarabunIT๙" w:eastAsia="Times New Roman" w:hAnsi="TH SarabunIT๙"/>
          <w:color w:val="000000"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๒</w:t>
      </w:r>
      <w:r w:rsidRPr="004D1341">
        <w:rPr>
          <w:rFonts w:ascii="TH SarabunIT๙" w:eastAsia="Times New Roman" w:hAnsi="TH SarabunIT๙"/>
          <w:color w:val="000000"/>
        </w:rPr>
        <w:t>,</w:t>
      </w:r>
      <w:r w:rsidRPr="004D1341">
        <w:rPr>
          <w:rFonts w:ascii="TH SarabunIT๙" w:eastAsia="Times New Roman" w:hAnsi="TH SarabunIT๙"/>
          <w:color w:val="000000"/>
          <w:cs/>
        </w:rPr>
        <w:t>๐๐๐</w:t>
      </w:r>
      <w:r w:rsidR="00770882">
        <w:rPr>
          <w:rFonts w:ascii="TH SarabunIT๙" w:eastAsia="Times New Roman" w:hAnsi="TH SarabunIT๙"/>
          <w:color w:val="000000"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5B4508D6" w14:textId="77777777" w:rsidR="004D1341" w:rsidRPr="004D1341" w:rsidRDefault="004D1341" w:rsidP="004D1341">
      <w:pPr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(๔) หนังสือรับรองการเป็นศูนย์ประเมินความรู้</w:t>
      </w:r>
    </w:p>
    <w:p w14:paraId="0270D037" w14:textId="7979EBDB" w:rsidR="004D1341" w:rsidRPr="004D1341" w:rsidRDefault="004D1341" w:rsidP="00770882">
      <w:pPr>
        <w:tabs>
          <w:tab w:val="left" w:pos="6237"/>
          <w:tab w:val="left" w:pos="7088"/>
          <w:tab w:val="left" w:pos="8080"/>
        </w:tabs>
        <w:ind w:firstLine="180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ความสามารถ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ฉบับละ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๑๐</w:t>
      </w:r>
      <w:r w:rsidRPr="004D1341">
        <w:rPr>
          <w:rFonts w:ascii="TH SarabunIT๙" w:eastAsia="Times New Roman" w:hAnsi="TH SarabunIT๙"/>
          <w:color w:val="000000"/>
        </w:rPr>
        <w:t>,</w:t>
      </w:r>
      <w:r w:rsidRPr="004D1341">
        <w:rPr>
          <w:rFonts w:ascii="TH SarabunIT๙" w:eastAsia="Times New Roman" w:hAnsi="TH SarabunIT๙"/>
          <w:color w:val="000000"/>
          <w:cs/>
        </w:rPr>
        <w:t>๐๐๐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3CF0729F" w14:textId="77777777" w:rsidR="004D1341" w:rsidRPr="004D1341" w:rsidRDefault="004D1341" w:rsidP="004D1341">
      <w:pPr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(๕) การต่ออายุหนังสือรับรองการเป็นศูนย์ประเมิน</w:t>
      </w:r>
    </w:p>
    <w:p w14:paraId="6F6A10C8" w14:textId="1ECE6AE8" w:rsidR="004D1341" w:rsidRPr="004D1341" w:rsidRDefault="004D1341" w:rsidP="00770882">
      <w:pPr>
        <w:tabs>
          <w:tab w:val="left" w:pos="6237"/>
          <w:tab w:val="left" w:pos="7230"/>
          <w:tab w:val="left" w:pos="8080"/>
        </w:tabs>
        <w:ind w:firstLine="180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ความรู้ความสามารถ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ครั้งละ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๕</w:t>
      </w:r>
      <w:r w:rsidRPr="004D1341">
        <w:rPr>
          <w:rFonts w:ascii="TH SarabunIT๙" w:eastAsia="Times New Roman" w:hAnsi="TH SarabunIT๙"/>
          <w:color w:val="000000"/>
        </w:rPr>
        <w:t>,</w:t>
      </w:r>
      <w:r w:rsidRPr="004D1341">
        <w:rPr>
          <w:rFonts w:ascii="TH SarabunIT๙" w:eastAsia="Times New Roman" w:hAnsi="TH SarabunIT๙"/>
          <w:color w:val="000000"/>
          <w:cs/>
        </w:rPr>
        <w:t>๐๐๐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5312C363" w14:textId="77777777" w:rsidR="004D1341" w:rsidRPr="004D1341" w:rsidRDefault="004D1341" w:rsidP="004D1341">
      <w:pPr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(๖) ใบแทนหนังสือรับรองการเป็นศูนย์ประเมิน</w:t>
      </w:r>
    </w:p>
    <w:p w14:paraId="11DE9B30" w14:textId="03001FB7" w:rsidR="004D1341" w:rsidRPr="004D1341" w:rsidRDefault="004D1341" w:rsidP="00770882">
      <w:pPr>
        <w:tabs>
          <w:tab w:val="left" w:pos="6237"/>
          <w:tab w:val="left" w:pos="7371"/>
          <w:tab w:val="left" w:pos="8080"/>
        </w:tabs>
        <w:ind w:firstLine="180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ความรู้ความสามารถ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ฉบับละ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๕๐๐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23F43B55" w14:textId="2648E529" w:rsidR="004D1341" w:rsidRPr="004D1341" w:rsidRDefault="004D1341" w:rsidP="00770882">
      <w:pPr>
        <w:tabs>
          <w:tab w:val="left" w:pos="6237"/>
          <w:tab w:val="left" w:pos="7230"/>
          <w:tab w:val="left" w:pos="8080"/>
        </w:tabs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(๗) หนังสือรับรองการขึ้นทะเบียนเป็นผู้ประเมิน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ฉบับละ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๑</w:t>
      </w:r>
      <w:r w:rsidRPr="004D1341">
        <w:rPr>
          <w:rFonts w:ascii="TH SarabunIT๙" w:eastAsia="Times New Roman" w:hAnsi="TH SarabunIT๙"/>
          <w:color w:val="000000"/>
        </w:rPr>
        <w:t>,</w:t>
      </w:r>
      <w:r w:rsidRPr="004D1341">
        <w:rPr>
          <w:rFonts w:ascii="TH SarabunIT๙" w:eastAsia="Times New Roman" w:hAnsi="TH SarabunIT๙"/>
          <w:color w:val="000000"/>
          <w:cs/>
        </w:rPr>
        <w:t>๐๐๐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6B94FCE0" w14:textId="616BCC41" w:rsidR="004D1341" w:rsidRPr="004D1341" w:rsidRDefault="004D1341" w:rsidP="00770882">
      <w:pPr>
        <w:tabs>
          <w:tab w:val="left" w:pos="6237"/>
          <w:tab w:val="left" w:pos="7371"/>
          <w:tab w:val="left" w:pos="8080"/>
        </w:tabs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(๘) ใบแทนหนังสือรับรองการขึ้นทะเบียนเป็นผู้ประเมิน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ฉบับละ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๑๐๐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4DB604C7" w14:textId="5653EE35" w:rsidR="004D1341" w:rsidRPr="004D1341" w:rsidRDefault="004D1341" w:rsidP="00770882">
      <w:pPr>
        <w:tabs>
          <w:tab w:val="left" w:pos="6237"/>
          <w:tab w:val="left" w:pos="7371"/>
          <w:tab w:val="left" w:pos="8080"/>
        </w:tabs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(๙) บัตรประจำตัวผู้ประเมิน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ฉบับละ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๑๐๐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5AE2133E" w14:textId="5BC9BF9F" w:rsidR="004D1341" w:rsidRPr="004D1341" w:rsidRDefault="004D1341" w:rsidP="00770882">
      <w:pPr>
        <w:tabs>
          <w:tab w:val="left" w:pos="6237"/>
          <w:tab w:val="left" w:pos="7230"/>
          <w:tab w:val="left" w:pos="8080"/>
        </w:tabs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(๑๐) การอนุญาตให้ใช้เครื่องหมายตามมาตรา ๓๓/๑ (๓)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ครั้งละ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๕</w:t>
      </w:r>
      <w:r w:rsidRPr="004D1341">
        <w:rPr>
          <w:rFonts w:ascii="TH SarabunIT๙" w:eastAsia="Times New Roman" w:hAnsi="TH SarabunIT๙"/>
          <w:color w:val="000000"/>
        </w:rPr>
        <w:t>,</w:t>
      </w:r>
      <w:r w:rsidRPr="004D1341">
        <w:rPr>
          <w:rFonts w:ascii="TH SarabunIT๙" w:eastAsia="Times New Roman" w:hAnsi="TH SarabunIT๙"/>
          <w:color w:val="000000"/>
          <w:cs/>
        </w:rPr>
        <w:t>๐๐๐</w:t>
      </w:r>
      <w:r w:rsidR="00770882">
        <w:rPr>
          <w:rFonts w:ascii="TH SarabunIT๙" w:eastAsia="Times New Roman" w:hAnsi="TH SarabunIT๙"/>
          <w:color w:val="000000"/>
          <w:cs/>
        </w:rPr>
        <w:tab/>
      </w:r>
      <w:r w:rsidRPr="004D1341">
        <w:rPr>
          <w:rFonts w:ascii="TH SarabunIT๙" w:eastAsia="Times New Roman" w:hAnsi="TH SarabunIT๙"/>
          <w:color w:val="000000"/>
          <w:cs/>
        </w:rPr>
        <w:t>บาท</w:t>
      </w:r>
    </w:p>
    <w:p w14:paraId="68BE5ACF" w14:textId="77777777" w:rsidR="00770882" w:rsidRDefault="00770882" w:rsidP="004D1341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p w14:paraId="22728964" w14:textId="0B4171FB" w:rsidR="004D1341" w:rsidRPr="004D1341" w:rsidRDefault="004D1341" w:rsidP="004D1341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ให้ไว้ ณ วันที่ ๑๘ มกราคม พ.ศ. ๒๕๕๙</w:t>
      </w:r>
    </w:p>
    <w:p w14:paraId="1F0D84FE" w14:textId="1908B108" w:rsidR="004D1341" w:rsidRPr="004D1341" w:rsidRDefault="004D1341" w:rsidP="004D1341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 xml:space="preserve">พลเอก </w:t>
      </w:r>
      <w:proofErr w:type="spellStart"/>
      <w:r w:rsidRPr="004D1341">
        <w:rPr>
          <w:rFonts w:ascii="TH SarabunIT๙" w:eastAsia="Times New Roman" w:hAnsi="TH SarabunIT๙"/>
          <w:color w:val="000000"/>
          <w:cs/>
        </w:rPr>
        <w:t>ศิ</w:t>
      </w:r>
      <w:proofErr w:type="spellEnd"/>
      <w:r w:rsidRPr="004D1341">
        <w:rPr>
          <w:rFonts w:ascii="TH SarabunIT๙" w:eastAsia="Times New Roman" w:hAnsi="TH SarabunIT๙"/>
          <w:color w:val="000000"/>
          <w:cs/>
        </w:rPr>
        <w:t>ริชัย</w:t>
      </w:r>
      <w:r w:rsidR="00770882">
        <w:rPr>
          <w:rFonts w:ascii="TH SarabunIT๙" w:eastAsia="Times New Roman" w:hAnsi="TH SarabunIT๙" w:hint="cs"/>
          <w:color w:val="000000"/>
          <w:cs/>
        </w:rPr>
        <w:t xml:space="preserve">  </w:t>
      </w:r>
      <w:proofErr w:type="spellStart"/>
      <w:r w:rsidRPr="004D1341">
        <w:rPr>
          <w:rFonts w:ascii="TH SarabunIT๙" w:eastAsia="Times New Roman" w:hAnsi="TH SarabunIT๙"/>
          <w:color w:val="000000"/>
          <w:cs/>
        </w:rPr>
        <w:t>ดิษฐ</w:t>
      </w:r>
      <w:proofErr w:type="spellEnd"/>
      <w:r w:rsidRPr="004D1341">
        <w:rPr>
          <w:rFonts w:ascii="TH SarabunIT๙" w:eastAsia="Times New Roman" w:hAnsi="TH SarabunIT๙"/>
          <w:color w:val="000000"/>
          <w:cs/>
        </w:rPr>
        <w:t>กุล</w:t>
      </w:r>
    </w:p>
    <w:p w14:paraId="64B3B892" w14:textId="77777777" w:rsidR="004D1341" w:rsidRPr="004D1341" w:rsidRDefault="004D1341" w:rsidP="004D1341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4D1341">
        <w:rPr>
          <w:rFonts w:ascii="TH SarabunIT๙" w:eastAsia="Times New Roman" w:hAnsi="TH SarabunIT๙"/>
          <w:color w:val="000000"/>
          <w:cs/>
        </w:rPr>
        <w:t>รัฐมนตรีว่าการกระทรวงแรงงาน</w:t>
      </w:r>
    </w:p>
    <w:p w14:paraId="212DCCCD" w14:textId="77777777" w:rsidR="00770882" w:rsidRDefault="00770882" w:rsidP="004D1341">
      <w:pPr>
        <w:jc w:val="both"/>
        <w:rPr>
          <w:rFonts w:ascii="TH SarabunIT๙" w:eastAsia="Times New Roman" w:hAnsi="TH SarabunIT๙"/>
          <w:color w:val="000000"/>
        </w:rPr>
      </w:pPr>
    </w:p>
    <w:p w14:paraId="63948318" w14:textId="77777777" w:rsidR="005A7255" w:rsidRPr="004D1341" w:rsidRDefault="005A7255">
      <w:pPr>
        <w:rPr>
          <w:rFonts w:ascii="TH SarabunIT๙" w:hAnsi="TH SarabunIT๙"/>
        </w:rPr>
      </w:pPr>
    </w:p>
    <w:sectPr w:rsidR="005A7255" w:rsidRPr="004D1341" w:rsidSect="009200F8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68"/>
    <w:rsid w:val="000E5CA5"/>
    <w:rsid w:val="003B610A"/>
    <w:rsid w:val="004D1341"/>
    <w:rsid w:val="005A7255"/>
    <w:rsid w:val="005C08B1"/>
    <w:rsid w:val="00757768"/>
    <w:rsid w:val="00770882"/>
    <w:rsid w:val="009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10DC"/>
  <w15:chartTrackingRefBased/>
  <w15:docId w15:val="{8B413FCD-E738-4C35-87E8-DFA2810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D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6</cp:revision>
  <dcterms:created xsi:type="dcterms:W3CDTF">2020-04-22T07:23:00Z</dcterms:created>
  <dcterms:modified xsi:type="dcterms:W3CDTF">2020-05-26T03:54:00Z</dcterms:modified>
</cp:coreProperties>
</file>