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AE77" w14:textId="572D076A" w:rsidR="007D7ADA" w:rsidRPr="0037532B" w:rsidRDefault="007D7ADA" w:rsidP="0037532B">
      <w:pPr>
        <w:spacing w:after="0"/>
        <w:jc w:val="center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 w:hint="cs"/>
          <w:cs/>
        </w:rPr>
        <w:t>ประกาศคณะกรรมการส่งเสริมการพัฒนาฝีมือแรงงาน</w:t>
      </w:r>
    </w:p>
    <w:p w14:paraId="75824B77" w14:textId="34650567" w:rsidR="007D7ADA" w:rsidRPr="0037532B" w:rsidRDefault="00211C23" w:rsidP="0037532B">
      <w:pPr>
        <w:spacing w:after="0"/>
        <w:jc w:val="center"/>
        <w:rPr>
          <w:rFonts w:ascii="TH SarabunIT๙" w:eastAsia="Angsana New" w:hAnsi="TH SarabunIT๙" w:hint="cs"/>
          <w:cs/>
        </w:rPr>
      </w:pPr>
      <w:r w:rsidRPr="00211C23">
        <w:rPr>
          <w:rFonts w:ascii="TH SarabunIT๙" w:eastAsia="Angsana New" w:hAnsi="TH SarabunIT๙"/>
          <w:cs/>
        </w:rPr>
        <w:t>เรื่อง</w:t>
      </w:r>
      <w:r>
        <w:rPr>
          <w:rFonts w:ascii="TH SarabunIT๙" w:eastAsia="Angsana New" w:hAnsi="TH SarabunIT๙" w:hint="cs"/>
          <w:cs/>
        </w:rPr>
        <w:t xml:space="preserve"> </w:t>
      </w:r>
      <w:r w:rsidR="004B3AEC">
        <w:rPr>
          <w:rFonts w:ascii="TH SarabunIT๙" w:eastAsia="Angsana New" w:hAnsi="TH SarabunIT๙" w:hint="cs"/>
          <w:cs/>
        </w:rPr>
        <w:t>คุณสมบัติของครูฝึกเตรียมเข้าทำงาน</w:t>
      </w:r>
    </w:p>
    <w:p w14:paraId="7C537A0C" w14:textId="3A9B6B9F" w:rsidR="0037532B" w:rsidRPr="00024BEF" w:rsidRDefault="00024BEF" w:rsidP="0037532B">
      <w:pPr>
        <w:spacing w:after="0"/>
        <w:jc w:val="center"/>
        <w:rPr>
          <w:rFonts w:ascii="TH SarabunIT๙" w:eastAsia="Angsana New" w:hAnsi="TH SarabunIT๙"/>
          <w:strike/>
        </w:rPr>
      </w:pPr>
      <w:r>
        <w:rPr>
          <w:rFonts w:ascii="TH SarabunIT๙" w:eastAsia="Angsana New" w:hAnsi="TH SarabunIT๙"/>
          <w:strike/>
          <w:cs/>
        </w:rPr>
        <w:tab/>
      </w:r>
      <w:r>
        <w:rPr>
          <w:rFonts w:ascii="TH SarabunIT๙" w:eastAsia="Angsana New" w:hAnsi="TH SarabunIT๙"/>
          <w:strike/>
          <w:cs/>
        </w:rPr>
        <w:tab/>
      </w:r>
      <w:r>
        <w:rPr>
          <w:rFonts w:ascii="TH SarabunIT๙" w:eastAsia="Angsana New" w:hAnsi="TH SarabunIT๙"/>
          <w:strike/>
          <w:cs/>
        </w:rPr>
        <w:tab/>
      </w:r>
    </w:p>
    <w:p w14:paraId="0E891ED7" w14:textId="208E56E0" w:rsidR="007D7ADA" w:rsidRPr="0037532B" w:rsidRDefault="00211C23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211C23">
        <w:rPr>
          <w:rFonts w:ascii="TH SarabunIT๙" w:eastAsia="Angsana New" w:hAnsi="TH SarabunIT๙"/>
          <w:cs/>
        </w:rPr>
        <w:t>อาศัยอ</w:t>
      </w:r>
      <w:r>
        <w:rPr>
          <w:rFonts w:ascii="TH SarabunIT๙" w:eastAsia="Angsana New" w:hAnsi="TH SarabunIT๙" w:hint="cs"/>
          <w:cs/>
        </w:rPr>
        <w:t>ำ</w:t>
      </w:r>
      <w:r w:rsidRPr="00211C23">
        <w:rPr>
          <w:rFonts w:ascii="TH SarabunIT๙" w:eastAsia="Angsana New" w:hAnsi="TH SarabunIT๙"/>
          <w:cs/>
        </w:rPr>
        <w:t>นาจตามความในมาตรา</w:t>
      </w:r>
      <w:r>
        <w:rPr>
          <w:rFonts w:ascii="TH SarabunIT๙" w:eastAsia="Angsana New" w:hAnsi="TH SarabunIT๙" w:hint="cs"/>
          <w:cs/>
        </w:rPr>
        <w:t xml:space="preserve"> </w:t>
      </w:r>
      <w:r w:rsidR="004B3AEC">
        <w:rPr>
          <w:rFonts w:ascii="TH SarabunIT๙" w:eastAsia="Angsana New" w:hAnsi="TH SarabunIT๙" w:hint="cs"/>
          <w:cs/>
        </w:rPr>
        <w:t>9</w:t>
      </w:r>
      <w:r w:rsidRPr="00211C23">
        <w:rPr>
          <w:rFonts w:ascii="TH SarabunIT๙" w:eastAsia="Angsana New" w:hAnsi="TH SarabunIT๙"/>
          <w:cs/>
        </w:rPr>
        <w:t xml:space="preserve"> และมาตรา</w:t>
      </w:r>
      <w:r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๓๙ (๓) แห่งพระราชบัญญัติส่งเสริม</w:t>
      </w:r>
      <w:r>
        <w:rPr>
          <w:rFonts w:ascii="TH SarabunIT๙" w:eastAsia="Angsana New" w:hAnsi="TH SarabunIT๙"/>
          <w:cs/>
        </w:rPr>
        <w:br/>
      </w:r>
      <w:r w:rsidRPr="00211C23">
        <w:rPr>
          <w:rFonts w:ascii="TH SarabunIT๙" w:eastAsia="Angsana New" w:hAnsi="TH SarabunIT๙"/>
          <w:cs/>
        </w:rPr>
        <w:t>การพัฒนาฝีมือแรงงาน</w:t>
      </w:r>
      <w:r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พ.ศ. ๒๕๔๕</w:t>
      </w:r>
      <w:r>
        <w:rPr>
          <w:rFonts w:ascii="TH SarabunIT๙" w:eastAsia="Angsana New" w:hAnsi="TH SarabunIT๙" w:hint="cs"/>
          <w:cs/>
        </w:rPr>
        <w:t xml:space="preserve"> </w:t>
      </w:r>
      <w:r w:rsidR="004B3AEC">
        <w:rPr>
          <w:rFonts w:ascii="TH SarabunIT๙" w:eastAsia="Angsana New" w:hAnsi="TH SarabunIT๙" w:hint="cs"/>
          <w:cs/>
        </w:rPr>
        <w:t xml:space="preserve">อันเป็นพระราชบัญญัติที่มีบทบัญญัติบางประการเกี่ยวกับการจำกัดสิทธิและเสรีภาพของบุคคล ซึ่งมาตรา 29 ประกอบกับมาตรา 31 มาตรา 35 มาตรา 48 และมาตรา 50 ของรัฐธรรมนูญแห่งราชอาณาจักรไทย บัญญัติให้กระทำได้โดยอาศัยอำนาจตามบทบัญญัติแห่งกฎหมาย </w:t>
      </w:r>
      <w:r w:rsidRPr="00211C23">
        <w:rPr>
          <w:rFonts w:ascii="TH SarabunIT๙" w:eastAsia="Angsana New" w:hAnsi="TH SarabunIT๙"/>
          <w:cs/>
        </w:rPr>
        <w:t>คณะกรรมการส่งเสริมการพัฒนาฝีมือแรงงานจึงก</w:t>
      </w:r>
      <w:r>
        <w:rPr>
          <w:rFonts w:ascii="TH SarabunIT๙" w:eastAsia="Angsana New" w:hAnsi="TH SarabunIT๙" w:hint="cs"/>
          <w:cs/>
        </w:rPr>
        <w:t>ำ</w:t>
      </w:r>
      <w:r w:rsidRPr="00211C23">
        <w:rPr>
          <w:rFonts w:ascii="TH SarabunIT๙" w:eastAsia="Angsana New" w:hAnsi="TH SarabunIT๙"/>
          <w:cs/>
        </w:rPr>
        <w:t>หนด</w:t>
      </w:r>
      <w:r w:rsidR="004B3AEC">
        <w:rPr>
          <w:rFonts w:ascii="TH SarabunIT๙" w:eastAsia="Angsana New" w:hAnsi="TH SarabunIT๙" w:hint="cs"/>
          <w:cs/>
        </w:rPr>
        <w:t>คุณสมบัติของครูฝึกเตรียมเข้าทำงาน</w:t>
      </w:r>
      <w:r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ดังต่อไปนี้</w:t>
      </w:r>
    </w:p>
    <w:p w14:paraId="3F383178" w14:textId="63603CF9" w:rsidR="0070536A" w:rsidRDefault="00211C23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211C23">
        <w:rPr>
          <w:rFonts w:ascii="TH SarabunIT๙" w:eastAsia="Angsana New" w:hAnsi="TH SarabunIT๙"/>
          <w:cs/>
        </w:rPr>
        <w:t>ข้อ</w:t>
      </w:r>
      <w:r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๑</w:t>
      </w:r>
      <w:r>
        <w:rPr>
          <w:rFonts w:ascii="TH SarabunIT๙" w:eastAsia="Angsana New" w:hAnsi="TH SarabunIT๙" w:hint="cs"/>
          <w:cs/>
        </w:rPr>
        <w:t xml:space="preserve"> </w:t>
      </w:r>
      <w:r w:rsidR="00884D23">
        <w:rPr>
          <w:rFonts w:ascii="TH SarabunIT๙" w:eastAsia="Angsana New" w:hAnsi="TH SarabunIT๙" w:hint="cs"/>
          <w:cs/>
        </w:rPr>
        <w:t>ครูฝึกเตรียมเข้าทำงานต้องมีคุณสมบัติ</w:t>
      </w:r>
      <w:r w:rsidR="0042306E"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ดัง</w:t>
      </w:r>
      <w:r w:rsidR="00884D23">
        <w:rPr>
          <w:rFonts w:ascii="TH SarabunIT๙" w:eastAsia="Angsana New" w:hAnsi="TH SarabunIT๙" w:hint="cs"/>
          <w:cs/>
        </w:rPr>
        <w:t>ต่อไปนี้</w:t>
      </w:r>
    </w:p>
    <w:p w14:paraId="71FADB3B" w14:textId="4D8AD579" w:rsidR="0042306E" w:rsidRPr="0037532B" w:rsidRDefault="0042306E" w:rsidP="00884D23">
      <w:pPr>
        <w:spacing w:after="0"/>
        <w:ind w:firstLine="1418"/>
        <w:jc w:val="thaiDistribute"/>
        <w:rPr>
          <w:rFonts w:ascii="TH SarabunIT๙" w:eastAsia="Angsana New" w:hAnsi="TH SarabunIT๙" w:hint="cs"/>
        </w:rPr>
      </w:pPr>
      <w:r w:rsidRPr="0042306E">
        <w:rPr>
          <w:rFonts w:ascii="TH SarabunIT๙" w:eastAsia="Angsana New" w:hAnsi="TH SarabunIT๙"/>
        </w:rPr>
        <w:t>(</w:t>
      </w:r>
      <w:r w:rsidRPr="0042306E">
        <w:rPr>
          <w:rFonts w:ascii="TH SarabunIT๙" w:eastAsia="Angsana New" w:hAnsi="TH SarabunIT๙"/>
          <w:cs/>
        </w:rPr>
        <w:t xml:space="preserve">๑) </w:t>
      </w:r>
      <w:r w:rsidR="00884D23">
        <w:rPr>
          <w:rFonts w:ascii="TH SarabunIT๙" w:eastAsia="Angsana New" w:hAnsi="TH SarabunIT๙" w:hint="cs"/>
          <w:cs/>
        </w:rPr>
        <w:t xml:space="preserve">ได้รับวุฒิบัตรมาตรฐานฝีมือแรงงานแห่งชาติในสาขาที่เกี่ยวข้องกับสาขาอาชีพที่ฝึก หรือ </w:t>
      </w:r>
    </w:p>
    <w:p w14:paraId="11E920C9" w14:textId="305EFD1E" w:rsidR="00884D23" w:rsidRDefault="0042306E" w:rsidP="00884D23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42306E">
        <w:rPr>
          <w:rFonts w:ascii="TH SarabunIT๙" w:eastAsia="Angsana New" w:hAnsi="TH SarabunIT๙"/>
          <w:cs/>
        </w:rPr>
        <w:t xml:space="preserve">(๒) </w:t>
      </w:r>
      <w:r w:rsidR="00884D23">
        <w:rPr>
          <w:rFonts w:ascii="TH SarabunIT๙" w:eastAsia="Angsana New" w:hAnsi="TH SarabunIT๙" w:hint="cs"/>
          <w:cs/>
        </w:rPr>
        <w:t>สำเร็จการการศึกษาตั้งแต่ระดับปริญญาตรี หรือเทียบเท่าขึ้นไปในสาขาที่เกี่ยวกับสาขาอาชีพที่ฝึก หรือ</w:t>
      </w:r>
    </w:p>
    <w:p w14:paraId="4721366C" w14:textId="06BCAD3E" w:rsidR="00884D23" w:rsidRPr="0037532B" w:rsidRDefault="00884D23" w:rsidP="00884D23">
      <w:pPr>
        <w:spacing w:after="0"/>
        <w:ind w:firstLine="1418"/>
        <w:jc w:val="thaiDistribute"/>
        <w:rPr>
          <w:rFonts w:ascii="TH SarabunIT๙" w:eastAsia="Angsana New" w:hAnsi="TH SarabunIT๙" w:hint="cs"/>
          <w:cs/>
        </w:rPr>
      </w:pPr>
      <w:r>
        <w:rPr>
          <w:rFonts w:ascii="TH SarabunIT๙" w:eastAsia="Angsana New" w:hAnsi="TH SarabunIT๙" w:hint="cs"/>
          <w:cs/>
        </w:rPr>
        <w:t>(3) สำเร็จการศึกษาระดับอนุปริญญา หรือประกาศนียบัตรวิชาชีพชั้นสูง หรือเทียบเท่าขึ้นไปในสาขาที่เกี่ยวกับ</w:t>
      </w:r>
      <w:r w:rsidR="00CF524D">
        <w:rPr>
          <w:rFonts w:ascii="TH SarabunIT๙" w:eastAsia="Angsana New" w:hAnsi="TH SarabunIT๙" w:hint="cs"/>
          <w:cs/>
        </w:rPr>
        <w:t>สาขาอาชีพที่ฝึก และมีประสบการณ์ในการทำงานที่เกี่ยวกับสาขาอาชีพที่ฝึกไม่น้อยกว่า</w:t>
      </w:r>
      <w:r w:rsidR="00FE480B">
        <w:rPr>
          <w:rFonts w:ascii="TH SarabunIT๙" w:eastAsia="Angsana New" w:hAnsi="TH SarabunIT๙"/>
          <w:cs/>
        </w:rPr>
        <w:br/>
      </w:r>
      <w:r w:rsidR="00CF524D">
        <w:rPr>
          <w:rFonts w:ascii="TH SarabunIT๙" w:eastAsia="Angsana New" w:hAnsi="TH SarabunIT๙" w:hint="cs"/>
          <w:cs/>
        </w:rPr>
        <w:t>สองปี</w:t>
      </w:r>
    </w:p>
    <w:p w14:paraId="7B697533" w14:textId="622C6A6E" w:rsidR="00177C5B" w:rsidRPr="0037532B" w:rsidRDefault="00177C5B" w:rsidP="0037532B">
      <w:pPr>
        <w:spacing w:after="0"/>
        <w:ind w:firstLine="1418"/>
        <w:jc w:val="thaiDistribute"/>
        <w:rPr>
          <w:rFonts w:ascii="TH SarabunIT๙" w:eastAsia="Angsana New" w:hAnsi="TH SarabunIT๙"/>
          <w:cs/>
        </w:rPr>
      </w:pPr>
    </w:p>
    <w:p w14:paraId="311EE638" w14:textId="30F3EAC9" w:rsidR="00C43E18" w:rsidRDefault="00024BEF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024BEF">
        <w:rPr>
          <w:rFonts w:ascii="TH SarabunIT๙" w:eastAsia="Angsana New" w:hAnsi="TH SarabunIT๙"/>
          <w:cs/>
        </w:rPr>
        <w:t>ข้อ</w:t>
      </w:r>
      <w:r>
        <w:rPr>
          <w:rFonts w:ascii="TH SarabunIT๙" w:eastAsia="Angsana New" w:hAnsi="TH SarabunIT๙" w:hint="cs"/>
          <w:cs/>
        </w:rPr>
        <w:t xml:space="preserve"> </w:t>
      </w:r>
      <w:r w:rsidRPr="00024BEF">
        <w:rPr>
          <w:rFonts w:ascii="TH SarabunIT๙" w:eastAsia="Angsana New" w:hAnsi="TH SarabunIT๙"/>
          <w:cs/>
        </w:rPr>
        <w:t>๒</w:t>
      </w:r>
      <w:r>
        <w:rPr>
          <w:rFonts w:ascii="TH SarabunIT๙" w:eastAsia="Angsana New" w:hAnsi="TH SarabunIT๙" w:hint="cs"/>
          <w:cs/>
        </w:rPr>
        <w:t xml:space="preserve"> </w:t>
      </w:r>
      <w:r w:rsidR="00CF524D">
        <w:rPr>
          <w:rFonts w:ascii="TH SarabunIT๙" w:eastAsia="Angsana New" w:hAnsi="TH SarabunIT๙" w:hint="cs"/>
          <w:cs/>
        </w:rPr>
        <w:t>ในกรณีที่ไม่มีมาตรฐา</w:t>
      </w:r>
      <w:r w:rsidR="00FC6A30">
        <w:rPr>
          <w:rFonts w:ascii="TH SarabunIT๙" w:eastAsia="Angsana New" w:hAnsi="TH SarabunIT๙" w:hint="cs"/>
          <w:cs/>
        </w:rPr>
        <w:t>น</w:t>
      </w:r>
      <w:r w:rsidR="00CF524D">
        <w:rPr>
          <w:rFonts w:ascii="TH SarabunIT๙" w:eastAsia="Angsana New" w:hAnsi="TH SarabunIT๙" w:hint="cs"/>
          <w:cs/>
        </w:rPr>
        <w:t>ฝีมือแรงงานแห่งชาติในสาขาอาชีพที่ฝึก ครูฝึกเตรียมเข้าทำงานต้องมีคุณสมบัติตามข้อ 1 (2) หรือข้อ 1 (3) หรือต้องมีคุณสมบัติ ดังต่อไปนี</w:t>
      </w:r>
      <w:r w:rsidR="00FC6A30">
        <w:rPr>
          <w:rFonts w:ascii="TH SarabunIT๙" w:eastAsia="Angsana New" w:hAnsi="TH SarabunIT๙" w:hint="cs"/>
          <w:cs/>
        </w:rPr>
        <w:t>้</w:t>
      </w:r>
    </w:p>
    <w:p w14:paraId="1882DC97" w14:textId="11C24610" w:rsidR="00FC6A30" w:rsidRDefault="00FC6A30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(1) สำเร็จการศึกษาระดับประกาศนียบัตรวิชาชีพ หรือเทียบเท่าขึ้นไป ในสาขาที่เกี่ยวกับสาขาอาชีพที่ฝึก และมีประสบการณ์ในการทำงานที่เกี่ยวกับสาขาอาชีพที่ฝึกไม่น้อยกว่าสี่ปี หรือ</w:t>
      </w:r>
    </w:p>
    <w:p w14:paraId="6506978C" w14:textId="1E4F670C" w:rsidR="00FC6A30" w:rsidRDefault="00FC6A30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(2) สำเร็จการศึกษาระดับมัธยมศึกษาปีที่สาม หรือเทียบเท่าขึ้นไป และมีประสบการณ์ในการทำงานเกี่ยวกับสาขาอาชีพที่ฝึกไม่น้อยกว่าเจ๊กปี หรือ</w:t>
      </w:r>
    </w:p>
    <w:p w14:paraId="6730EC42" w14:textId="023420C3" w:rsidR="00FC6A30" w:rsidRDefault="00FC6A30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 xml:space="preserve">(3) </w:t>
      </w:r>
      <w:r>
        <w:rPr>
          <w:rFonts w:ascii="TH SarabunIT๙" w:eastAsia="Angsana New" w:hAnsi="TH SarabunIT๙" w:hint="cs"/>
          <w:cs/>
        </w:rPr>
        <w:t>สำเร็จการศึกษาระดับ</w:t>
      </w:r>
      <w:r>
        <w:rPr>
          <w:rFonts w:ascii="TH SarabunIT๙" w:eastAsia="Angsana New" w:hAnsi="TH SarabunIT๙" w:hint="cs"/>
          <w:cs/>
        </w:rPr>
        <w:t>ประถมศึกษา หรือเทียบเท่าขึ้นไป และมีประสบการณ์ในการทำงานเกี่ยวกับสาขาอาชีพที่ฝึกไม่น้อยกว่าสิบปี หรือ ฃ</w:t>
      </w:r>
    </w:p>
    <w:p w14:paraId="24D981C1" w14:textId="0F4EE16B" w:rsidR="00FC6A30" w:rsidRDefault="00FC6A30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(4) ต้องมีประสบการณ์ และมีความเชี่ยวชาญในสาขาอาชีพที่ฝึก โดยสาขาอาชีพนั้นต้องเป็นสาขาอาชีพที่ขาดแคลน หรือเป็นสาขาอาชีพที่เป็นภูมิปัญญาท้องถิ่น ทั้งนี้ โดยได้รับความเห็นชอบจาก</w:t>
      </w:r>
      <w:r w:rsidR="00FE480B">
        <w:rPr>
          <w:rFonts w:ascii="TH SarabunIT๙" w:eastAsia="Angsana New" w:hAnsi="TH SarabunIT๙"/>
          <w:cs/>
        </w:rPr>
        <w:br/>
      </w:r>
      <w:r>
        <w:rPr>
          <w:rFonts w:ascii="TH SarabunIT๙" w:eastAsia="Angsana New" w:hAnsi="TH SarabunIT๙" w:hint="cs"/>
          <w:cs/>
        </w:rPr>
        <w:t>นายทะเบียน</w:t>
      </w:r>
    </w:p>
    <w:p w14:paraId="209CDFE6" w14:textId="602A7AB2" w:rsidR="00FC6A30" w:rsidRPr="0037532B" w:rsidRDefault="00FC6A30" w:rsidP="0037532B">
      <w:pPr>
        <w:spacing w:after="0"/>
        <w:ind w:firstLine="1418"/>
        <w:jc w:val="thaiDistribute"/>
        <w:rPr>
          <w:rFonts w:ascii="TH SarabunIT๙" w:eastAsia="Angsana New" w:hAnsi="TH SarabunIT๙" w:hint="cs"/>
          <w:cs/>
        </w:rPr>
      </w:pPr>
      <w:r>
        <w:rPr>
          <w:rFonts w:ascii="TH SarabunIT๙" w:eastAsia="Angsana New" w:hAnsi="TH SarabunIT๙" w:hint="cs"/>
          <w:cs/>
        </w:rPr>
        <w:t>ข้อ 3 ผู้ที่มีคุณสมบัติตามข้อ 1 และข้อ 2 ต้องผ่านการอบรมหลักสูตรเกี่ยวกับการสอน</w:t>
      </w:r>
      <w:r w:rsidR="00FE480B">
        <w:rPr>
          <w:rFonts w:ascii="TH SarabunIT๙" w:eastAsia="Angsana New" w:hAnsi="TH SarabunIT๙"/>
          <w:cs/>
        </w:rPr>
        <w:br/>
      </w:r>
      <w:r>
        <w:rPr>
          <w:rFonts w:ascii="TH SarabunIT๙" w:eastAsia="Angsana New" w:hAnsi="TH SarabunIT๙" w:hint="cs"/>
          <w:cs/>
        </w:rPr>
        <w:t>ไม่น้อยกว่าสามสิบชั่วโมง เว้นแต่มีประสบการณ์ในการสอนไม่น้อยกว่าหกเดือน</w:t>
      </w:r>
    </w:p>
    <w:p w14:paraId="54BED138" w14:textId="5C752C5F" w:rsidR="0037532B" w:rsidRDefault="0037532B" w:rsidP="00024BEF">
      <w:pPr>
        <w:spacing w:before="120" w:after="0"/>
        <w:ind w:firstLine="226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ประกาศ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ณ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วันที่</w:t>
      </w:r>
      <w:r>
        <w:rPr>
          <w:rFonts w:ascii="TH SarabunIT๙" w:eastAsia="Angsana New" w:hAnsi="TH SarabunIT๙" w:hint="cs"/>
          <w:cs/>
        </w:rPr>
        <w:t xml:space="preserve"> </w:t>
      </w:r>
      <w:r w:rsidR="00FC6A30">
        <w:rPr>
          <w:rFonts w:ascii="TH SarabunIT๙" w:eastAsia="Angsana New" w:hAnsi="TH SarabunIT๙" w:hint="cs"/>
          <w:cs/>
        </w:rPr>
        <w:t>13 สิงหาคม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พ.ศ.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๒๕</w:t>
      </w:r>
      <w:r w:rsidR="00FC6A30">
        <w:rPr>
          <w:rFonts w:ascii="TH SarabunIT๙" w:eastAsia="Angsana New" w:hAnsi="TH SarabunIT๙" w:hint="cs"/>
          <w:cs/>
        </w:rPr>
        <w:t>4</w:t>
      </w:r>
      <w:r w:rsidRPr="0037532B">
        <w:rPr>
          <w:rFonts w:ascii="TH SarabunIT๙" w:eastAsia="Angsana New" w:hAnsi="TH SarabunIT๙"/>
          <w:cs/>
        </w:rPr>
        <w:t>๖</w:t>
      </w:r>
    </w:p>
    <w:p w14:paraId="73382F12" w14:textId="36DFCC23" w:rsidR="0037532B" w:rsidRDefault="00FC6A30" w:rsidP="00CA6FCC">
      <w:pPr>
        <w:spacing w:before="120" w:after="0"/>
        <w:ind w:firstLine="467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อภัย  จันท</w:t>
      </w:r>
      <w:r w:rsidR="00CA6FCC">
        <w:rPr>
          <w:rFonts w:ascii="TH SarabunIT๙" w:eastAsia="Angsana New" w:hAnsi="TH SarabunIT๙" w:hint="cs"/>
          <w:cs/>
        </w:rPr>
        <w:t>นจุลกะ</w:t>
      </w:r>
    </w:p>
    <w:p w14:paraId="43FF7F77" w14:textId="77777777" w:rsidR="0037532B" w:rsidRDefault="0037532B" w:rsidP="0037532B">
      <w:pPr>
        <w:spacing w:after="0"/>
        <w:ind w:firstLine="4536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ปลัดกระทรวงแรงงาน</w:t>
      </w:r>
    </w:p>
    <w:p w14:paraId="243EB5CE" w14:textId="4D72B110" w:rsidR="0037532B" w:rsidRPr="0037532B" w:rsidRDefault="0037532B" w:rsidP="0037532B">
      <w:pPr>
        <w:spacing w:after="0"/>
        <w:ind w:firstLine="3402"/>
        <w:jc w:val="thaiDistribute"/>
        <w:rPr>
          <w:rFonts w:ascii="TH SarabunIT๙" w:eastAsia="Angsana New" w:hAnsi="TH SarabunIT๙"/>
          <w:cs/>
        </w:rPr>
      </w:pPr>
      <w:r w:rsidRPr="0037532B">
        <w:rPr>
          <w:rFonts w:ascii="TH SarabunIT๙" w:eastAsia="Angsana New" w:hAnsi="TH SarabunIT๙"/>
          <w:cs/>
        </w:rPr>
        <w:t>ประธานกรรมการส่งเสริมการพัฒนาฝีมือแรงงาน</w:t>
      </w:r>
    </w:p>
    <w:sectPr w:rsidR="0037532B" w:rsidRPr="0037532B" w:rsidSect="00E766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C6"/>
    <w:rsid w:val="00024BEF"/>
    <w:rsid w:val="00177C5B"/>
    <w:rsid w:val="00211C23"/>
    <w:rsid w:val="002F672E"/>
    <w:rsid w:val="0037532B"/>
    <w:rsid w:val="0042306E"/>
    <w:rsid w:val="004B3AEC"/>
    <w:rsid w:val="006759FB"/>
    <w:rsid w:val="0070536A"/>
    <w:rsid w:val="007D7ADA"/>
    <w:rsid w:val="007E5BB8"/>
    <w:rsid w:val="00884D23"/>
    <w:rsid w:val="00950E69"/>
    <w:rsid w:val="009563C6"/>
    <w:rsid w:val="00B65DF7"/>
    <w:rsid w:val="00C43E18"/>
    <w:rsid w:val="00CA6FCC"/>
    <w:rsid w:val="00CB6597"/>
    <w:rsid w:val="00CF524D"/>
    <w:rsid w:val="00E7669A"/>
    <w:rsid w:val="00FC6A30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1964"/>
  <w15:chartTrackingRefBased/>
  <w15:docId w15:val="{79D97434-31D9-4CCF-BD98-8093DB97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49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2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pc5</dc:creator>
  <cp:keywords/>
  <dc:description/>
  <cp:lastModifiedBy>Dell pc5</cp:lastModifiedBy>
  <cp:revision>11</cp:revision>
  <dcterms:created xsi:type="dcterms:W3CDTF">2020-04-23T04:10:00Z</dcterms:created>
  <dcterms:modified xsi:type="dcterms:W3CDTF">2020-04-27T09:24:00Z</dcterms:modified>
</cp:coreProperties>
</file>