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4850A" w14:textId="15EB681E" w:rsidR="00C92968" w:rsidRPr="00D42452" w:rsidRDefault="00C92968" w:rsidP="00BB2C7D">
      <w:pPr>
        <w:jc w:val="center"/>
        <w:rPr>
          <w:rFonts w:ascii="TH SarabunIT๙" w:eastAsiaTheme="minorEastAsia" w:hAnsi="TH SarabunIT๙" w:cs="TH SarabunIT๙" w:hint="cs"/>
          <w:color w:val="000000" w:themeColor="text1"/>
          <w:sz w:val="32"/>
          <w:szCs w:val="32"/>
          <w:cs/>
        </w:rPr>
      </w:pPr>
    </w:p>
    <w:p w14:paraId="2204850B" w14:textId="0F0D73DC" w:rsidR="00FD64E2" w:rsidRDefault="00FD64E2" w:rsidP="00BB2C7D">
      <w:pPr>
        <w:jc w:val="center"/>
        <w:rPr>
          <w:rFonts w:ascii="TH SarabunIT๙" w:eastAsiaTheme="minorEastAsia" w:hAnsi="TH SarabunIT๙" w:cs="TH SarabunIT๙"/>
          <w:color w:val="000000" w:themeColor="text1"/>
          <w:sz w:val="32"/>
          <w:szCs w:val="32"/>
        </w:rPr>
      </w:pPr>
    </w:p>
    <w:p w14:paraId="12228A14" w14:textId="77777777" w:rsidR="006063F8" w:rsidRPr="00D42452" w:rsidRDefault="006063F8" w:rsidP="00BB2C7D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204850C" w14:textId="77777777" w:rsidR="00C06F45" w:rsidRPr="00D42452" w:rsidRDefault="0002463A" w:rsidP="00C50739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424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ประกาศคณะกรรมการส่งเสริมการพัฒนาฝีมือ</w:t>
      </w:r>
      <w:r w:rsidR="00BB2C7D" w:rsidRPr="00D424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แรงงาน</w:t>
      </w:r>
    </w:p>
    <w:p w14:paraId="2204850D" w14:textId="77777777" w:rsidR="00BB2C7D" w:rsidRPr="00D42452" w:rsidRDefault="0002463A" w:rsidP="00284C9B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424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</w:t>
      </w:r>
      <w:r w:rsidR="00ED3FDF" w:rsidRPr="00D424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10C6A" w:rsidRPr="00D424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ประเภทหน่วยงานของรัฐ</w:t>
      </w:r>
      <w:r w:rsidR="002918C5" w:rsidRPr="00D424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126E08" w:rsidRPr="00D424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จะขอ</w:t>
      </w:r>
      <w:r w:rsidR="00C84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ให้นายทะเบียน</w:t>
      </w:r>
      <w:r w:rsidR="009D6F27" w:rsidRPr="00D424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รับรอง</w:t>
      </w:r>
      <w:r w:rsidR="00510C6A" w:rsidRPr="00D424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</w:t>
      </w:r>
      <w:r w:rsidR="004C6BFB" w:rsidRPr="00D424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ศูนย์ประเมินความรู้ความสามารถ</w:t>
      </w:r>
    </w:p>
    <w:p w14:paraId="2204850E" w14:textId="77777777" w:rsidR="00C06F45" w:rsidRPr="00D42452" w:rsidRDefault="00D501B0" w:rsidP="00D501B0">
      <w:pPr>
        <w:spacing w:before="120" w:after="120"/>
        <w:jc w:val="center"/>
        <w:rPr>
          <w:rFonts w:ascii="TH SarabunIT๙" w:hAnsi="TH SarabunIT๙" w:cs="TH SarabunIT๙"/>
          <w:strike/>
          <w:color w:val="000000" w:themeColor="text1"/>
          <w:sz w:val="32"/>
          <w:szCs w:val="32"/>
        </w:rPr>
      </w:pPr>
      <w:r w:rsidRPr="00D42452">
        <w:rPr>
          <w:rFonts w:ascii="TH SarabunIT๙" w:hAnsi="TH SarabunIT๙" w:cs="TH SarabunIT๙" w:hint="cs"/>
          <w:strike/>
          <w:color w:val="000000" w:themeColor="text1"/>
          <w:sz w:val="32"/>
          <w:szCs w:val="32"/>
          <w:cs/>
        </w:rPr>
        <w:tab/>
      </w:r>
      <w:r w:rsidR="009F198B" w:rsidRPr="00D42452">
        <w:rPr>
          <w:rFonts w:ascii="TH SarabunIT๙" w:hAnsi="TH SarabunIT๙" w:cs="TH SarabunIT๙" w:hint="cs"/>
          <w:strike/>
          <w:color w:val="000000" w:themeColor="text1"/>
          <w:sz w:val="32"/>
          <w:szCs w:val="32"/>
          <w:cs/>
        </w:rPr>
        <w:tab/>
      </w:r>
      <w:r w:rsidRPr="00D42452">
        <w:rPr>
          <w:rFonts w:ascii="TH SarabunIT๙" w:hAnsi="TH SarabunIT๙" w:cs="TH SarabunIT๙" w:hint="cs"/>
          <w:strike/>
          <w:color w:val="000000" w:themeColor="text1"/>
          <w:sz w:val="32"/>
          <w:szCs w:val="32"/>
          <w:cs/>
        </w:rPr>
        <w:tab/>
      </w:r>
    </w:p>
    <w:p w14:paraId="2204850F" w14:textId="77777777" w:rsidR="00284C9B" w:rsidRPr="00AF5E98" w:rsidRDefault="0054101A" w:rsidP="00277A51">
      <w:pPr>
        <w:tabs>
          <w:tab w:val="left" w:pos="2430"/>
        </w:tabs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245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อาศัยอำนาจตามความในมาตรา </w:t>
      </w:r>
      <w:r w:rsidR="004C6BFB" w:rsidRPr="00D4245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26/4 (2)</w:t>
      </w:r>
      <w:r w:rsidR="00EA7D85" w:rsidRPr="00D4245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และมาตรา 39 (3)</w:t>
      </w:r>
      <w:r w:rsidR="00ED3FDF" w:rsidRPr="00D4245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4C6BFB" w:rsidRPr="00D4245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แห่งพระราชบัญญัติ</w:t>
      </w:r>
      <w:r w:rsidR="004C6BFB" w:rsidRPr="00D424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</w:t>
      </w:r>
      <w:r w:rsidR="00D425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="004C6BFB" w:rsidRPr="00D425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การพัฒนาฝีมือแรงงาน พ.ศ. 2545</w:t>
      </w:r>
      <w:r w:rsidR="004C6BFB" w:rsidRPr="00D425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ซึ่งแก้ไขเพิ่มเติม</w:t>
      </w:r>
      <w:r w:rsidR="003E7B23" w:rsidRPr="00D425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</w:t>
      </w:r>
      <w:r w:rsidR="004C6BFB" w:rsidRPr="00D425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พระราชบัญญัติส่งเสริมการพัฒนาฝีมือแรงงาน </w:t>
      </w:r>
      <w:r w:rsidR="00D425FA" w:rsidRPr="00D425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4C6BFB" w:rsidRPr="00D425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(ฉบับที่ </w:t>
      </w:r>
      <w:r w:rsidR="00126E08" w:rsidRPr="00D425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4C6BFB" w:rsidRPr="00D425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="004C6BFB" w:rsidRPr="00D425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</w:t>
      </w:r>
      <w:r w:rsidR="004C6BFB" w:rsidRPr="00D425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26E08" w:rsidRPr="00D425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2557</w:t>
      </w:r>
      <w:r w:rsidR="00ED3FDF" w:rsidRPr="00D425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C6BFB" w:rsidRPr="00D425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คณะกรรมการส่งเสริมการพัฒนาฝีมือแรงงาน</w:t>
      </w:r>
      <w:r w:rsidR="00835CDE" w:rsidRPr="00AF5E98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277A51" w:rsidRPr="00AF5E98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284C9B" w:rsidRPr="00AF5E98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284C9B" w:rsidRPr="00AF5E98">
        <w:rPr>
          <w:rFonts w:ascii="TH SarabunIT๙" w:hAnsi="TH SarabunIT๙" w:cs="TH SarabunIT๙"/>
          <w:sz w:val="32"/>
          <w:szCs w:val="32"/>
          <w:cs/>
        </w:rPr>
        <w:t>หน่วยงานของรัฐที่จะขอ</w:t>
      </w:r>
      <w:r w:rsidR="009D2343" w:rsidRPr="00AF5E98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C84A32" w:rsidRPr="00AF5E98">
        <w:rPr>
          <w:rFonts w:ascii="TH SarabunIT๙" w:hAnsi="TH SarabunIT๙" w:cs="TH SarabunIT๙" w:hint="cs"/>
          <w:sz w:val="32"/>
          <w:szCs w:val="32"/>
          <w:cs/>
        </w:rPr>
        <w:t>นายทะเบียน</w:t>
      </w:r>
      <w:r w:rsidR="009D2343" w:rsidRPr="00AF5E98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="00284C9B" w:rsidRPr="00AF5E98">
        <w:rPr>
          <w:rFonts w:ascii="TH SarabunIT๙" w:hAnsi="TH SarabunIT๙" w:cs="TH SarabunIT๙"/>
          <w:spacing w:val="-6"/>
          <w:sz w:val="32"/>
          <w:szCs w:val="32"/>
          <w:cs/>
        </w:rPr>
        <w:t>เป็นศูนย์ประเมินความรู้ความสามารถ</w:t>
      </w:r>
      <w:r w:rsidR="00D425FA" w:rsidRPr="00AF5E98">
        <w:rPr>
          <w:rFonts w:ascii="TH SarabunIT๙" w:hAnsi="TH SarabunIT๙" w:cs="TH SarabunIT๙" w:hint="cs"/>
          <w:spacing w:val="-6"/>
          <w:sz w:val="32"/>
          <w:szCs w:val="32"/>
          <w:cs/>
        </w:rPr>
        <w:t>ไว้</w:t>
      </w:r>
      <w:r w:rsidR="007F42D1" w:rsidRPr="00AF5E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F42D1" w:rsidRPr="00AF5E98"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p w14:paraId="22048510" w14:textId="77777777" w:rsidR="00835CDE" w:rsidRPr="00AF5E98" w:rsidRDefault="00835CDE" w:rsidP="00835CDE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F5E98">
        <w:rPr>
          <w:rFonts w:ascii="TH SarabunIT๙" w:hAnsi="TH SarabunIT๙" w:cs="TH SarabunIT๙" w:hint="cs"/>
          <w:sz w:val="32"/>
          <w:szCs w:val="32"/>
          <w:cs/>
        </w:rPr>
        <w:t>ข้อ 1 ให้ยกเลิก</w:t>
      </w:r>
      <w:r w:rsidRPr="00AF5E98">
        <w:rPr>
          <w:rFonts w:ascii="TH SarabunIT๙" w:hAnsi="TH SarabunIT๙" w:cs="TH SarabunIT๙"/>
          <w:sz w:val="32"/>
          <w:szCs w:val="32"/>
          <w:cs/>
        </w:rPr>
        <w:t>ประกาศคณะกรรมการส่งเสริมการพัฒนาฝีมือแรงงาน</w:t>
      </w:r>
      <w:r w:rsidRPr="00AF5E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5E98">
        <w:rPr>
          <w:rFonts w:ascii="TH SarabunIT๙" w:hAnsi="TH SarabunIT๙" w:cs="TH SarabunIT๙"/>
          <w:sz w:val="32"/>
          <w:szCs w:val="32"/>
          <w:cs/>
        </w:rPr>
        <w:t xml:space="preserve">เรื่อง หลักเกณฑ์ </w:t>
      </w:r>
      <w:r w:rsidRPr="00AF5E98">
        <w:rPr>
          <w:rFonts w:ascii="TH SarabunIT๙" w:hAnsi="TH SarabunIT๙" w:cs="TH SarabunIT๙"/>
          <w:spacing w:val="-4"/>
          <w:sz w:val="32"/>
          <w:szCs w:val="32"/>
          <w:cs/>
        </w:rPr>
        <w:t>วิธีการ และเงื่อนไขในการรับรองเป็นองค์กรอาชีพ และประเภทหน่วยงานของรัฐที่จะขอรับรองเป็นศูนย์ประเมิน</w:t>
      </w:r>
      <w:r w:rsidRPr="00AF5E98">
        <w:rPr>
          <w:rFonts w:ascii="TH SarabunIT๙" w:hAnsi="TH SarabunIT๙" w:cs="TH SarabunIT๙"/>
          <w:sz w:val="32"/>
          <w:szCs w:val="32"/>
          <w:cs/>
        </w:rPr>
        <w:t>ความรู้ความสามารถ</w:t>
      </w:r>
      <w:r w:rsidRPr="00AF5E98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22 เมษายน พ.ศ. 2558</w:t>
      </w:r>
    </w:p>
    <w:p w14:paraId="22048511" w14:textId="77777777" w:rsidR="00835CDE" w:rsidRPr="00AF5E98" w:rsidRDefault="00835CDE" w:rsidP="007F42D1">
      <w:pPr>
        <w:tabs>
          <w:tab w:val="left" w:pos="2430"/>
        </w:tabs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E0AED">
        <w:rPr>
          <w:rFonts w:ascii="TH SarabunIT๙" w:hAnsi="TH SarabunIT๙" w:cs="TH SarabunIT๙" w:hint="cs"/>
          <w:spacing w:val="-12"/>
          <w:sz w:val="32"/>
          <w:szCs w:val="32"/>
          <w:cs/>
        </w:rPr>
        <w:t>ข้อ 2 ประเภท</w:t>
      </w:r>
      <w:r w:rsidRPr="006E0AED">
        <w:rPr>
          <w:rFonts w:ascii="TH SarabunIT๙" w:hAnsi="TH SarabunIT๙" w:cs="TH SarabunIT๙"/>
          <w:spacing w:val="-12"/>
          <w:sz w:val="32"/>
          <w:szCs w:val="32"/>
          <w:cs/>
        </w:rPr>
        <w:t>หน่วยงานของรัฐที่จะขอ</w:t>
      </w:r>
      <w:r w:rsidRPr="006E0AED">
        <w:rPr>
          <w:rFonts w:ascii="TH SarabunIT๙" w:hAnsi="TH SarabunIT๙" w:cs="TH SarabunIT๙" w:hint="cs"/>
          <w:spacing w:val="-12"/>
          <w:sz w:val="32"/>
          <w:szCs w:val="32"/>
          <w:cs/>
        </w:rPr>
        <w:t>ให้นายทะเบียนรับรอง</w:t>
      </w:r>
      <w:r w:rsidRPr="006E0AED">
        <w:rPr>
          <w:rFonts w:ascii="TH SarabunIT๙" w:hAnsi="TH SarabunIT๙" w:cs="TH SarabunIT๙"/>
          <w:spacing w:val="-12"/>
          <w:sz w:val="32"/>
          <w:szCs w:val="32"/>
          <w:cs/>
        </w:rPr>
        <w:t>เป็นศูนย์ประเมินความรู้ความสามารถ</w:t>
      </w:r>
      <w:r w:rsidRPr="00AF5E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ให้มีลักษณะอย่างหนึ่งอย่างใด </w:t>
      </w:r>
      <w:r w:rsidRPr="00AF5E98"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p w14:paraId="22048512" w14:textId="77777777" w:rsidR="0085771D" w:rsidRPr="00AF5E98" w:rsidRDefault="0085771D" w:rsidP="005D60EC">
      <w:pPr>
        <w:ind w:firstLine="1418"/>
        <w:jc w:val="thaiDistribute"/>
        <w:rPr>
          <w:rFonts w:ascii="TH SarabunIT๙" w:hAnsi="TH SarabunIT๙" w:cs="TH SarabunIT๙"/>
          <w:sz w:val="28"/>
          <w:szCs w:val="32"/>
        </w:rPr>
      </w:pPr>
      <w:r w:rsidRPr="00AF5E98">
        <w:rPr>
          <w:rFonts w:ascii="TH SarabunIT๙" w:hAnsi="TH SarabunIT๙" w:cs="TH SarabunIT๙"/>
          <w:sz w:val="28"/>
          <w:szCs w:val="32"/>
          <w:cs/>
        </w:rPr>
        <w:t>(1) สถาบันการศึกษาระดับอาชีวศึกษาหรือระดับอุดมศึกษาที่มีการจัดการเรียนการสอน</w:t>
      </w:r>
      <w:r w:rsidR="005D60EC">
        <w:rPr>
          <w:rFonts w:ascii="TH SarabunIT๙" w:hAnsi="TH SarabunIT๙" w:cs="TH SarabunIT๙" w:hint="cs"/>
          <w:sz w:val="28"/>
          <w:szCs w:val="32"/>
          <w:cs/>
        </w:rPr>
        <w:br/>
      </w:r>
      <w:r w:rsidRPr="00AF5E98">
        <w:rPr>
          <w:rFonts w:ascii="TH SarabunIT๙" w:hAnsi="TH SarabunIT๙" w:cs="TH SarabunIT๙"/>
          <w:sz w:val="28"/>
          <w:szCs w:val="32"/>
          <w:cs/>
        </w:rPr>
        <w:t>ในสาขาที่จะขอเป็นศูนย์ประเมินความรู้ความสามารถ</w:t>
      </w:r>
    </w:p>
    <w:p w14:paraId="22048513" w14:textId="77777777" w:rsidR="0085771D" w:rsidRPr="00AF5E98" w:rsidRDefault="0085771D" w:rsidP="005D60EC">
      <w:pPr>
        <w:ind w:firstLine="1418"/>
        <w:jc w:val="thaiDistribute"/>
        <w:rPr>
          <w:rFonts w:ascii="TH SarabunIT๙" w:hAnsi="TH SarabunIT๙" w:cs="TH SarabunIT๙"/>
          <w:sz w:val="28"/>
          <w:szCs w:val="32"/>
        </w:rPr>
      </w:pPr>
      <w:r w:rsidRPr="00AF5E98">
        <w:rPr>
          <w:rFonts w:ascii="TH SarabunIT๙" w:hAnsi="TH SarabunIT๙" w:cs="TH SarabunIT๙"/>
          <w:sz w:val="28"/>
          <w:szCs w:val="32"/>
          <w:cs/>
        </w:rPr>
        <w:t>(2) หน่วยงานของรัฐอื่นที่มี</w:t>
      </w:r>
      <w:r w:rsidR="002F5D4B" w:rsidRPr="00AF5E98">
        <w:rPr>
          <w:rFonts w:ascii="TH SarabunIT๙" w:hAnsi="TH SarabunIT๙" w:cs="TH SarabunIT๙" w:hint="cs"/>
          <w:sz w:val="28"/>
          <w:szCs w:val="32"/>
          <w:cs/>
        </w:rPr>
        <w:t>การดำเนินงาน</w:t>
      </w:r>
      <w:r w:rsidRPr="00AF5E98">
        <w:rPr>
          <w:rFonts w:ascii="TH SarabunIT๙" w:hAnsi="TH SarabunIT๙" w:cs="TH SarabunIT๙"/>
          <w:sz w:val="28"/>
          <w:szCs w:val="32"/>
          <w:cs/>
        </w:rPr>
        <w:t>เกี่ยวข้องกับการผลิตหรือ</w:t>
      </w:r>
      <w:r w:rsidR="006A1BB1" w:rsidRPr="00AF5E98">
        <w:rPr>
          <w:rFonts w:ascii="TH SarabunIT๙" w:hAnsi="TH SarabunIT๙" w:cs="TH SarabunIT๙" w:hint="cs"/>
          <w:sz w:val="28"/>
          <w:szCs w:val="32"/>
          <w:cs/>
        </w:rPr>
        <w:t>การ</w:t>
      </w:r>
      <w:r w:rsidRPr="00AF5E98">
        <w:rPr>
          <w:rFonts w:ascii="TH SarabunIT๙" w:hAnsi="TH SarabunIT๙" w:cs="TH SarabunIT๙"/>
          <w:sz w:val="28"/>
          <w:szCs w:val="32"/>
          <w:cs/>
        </w:rPr>
        <w:t>พัฒนากำลังแรงงานในสาขาที่จะขอเป็นศูนย์ประเมินความรู้ความสามารถ</w:t>
      </w:r>
      <w:r w:rsidRPr="00AF5E98">
        <w:rPr>
          <w:rFonts w:ascii="TH SarabunIT๙" w:hAnsi="TH SarabunIT๙" w:cs="TH SarabunIT๙"/>
          <w:sz w:val="28"/>
          <w:szCs w:val="32"/>
        </w:rPr>
        <w:t xml:space="preserve"> </w:t>
      </w:r>
      <w:r w:rsidRPr="00AF5E98">
        <w:rPr>
          <w:rFonts w:ascii="TH SarabunIT๙" w:hAnsi="TH SarabunIT๙" w:cs="TH SarabunIT๙"/>
          <w:sz w:val="28"/>
          <w:szCs w:val="32"/>
          <w:cs/>
        </w:rPr>
        <w:t>ที่คณะกรรมการส่งเสริมการพัฒนาฝีมือแรงงานเห็นชอบ</w:t>
      </w:r>
    </w:p>
    <w:p w14:paraId="22048514" w14:textId="77777777" w:rsidR="00E03B4D" w:rsidRPr="00AF5E98" w:rsidRDefault="00E03B4D" w:rsidP="00E03B4D">
      <w:pPr>
        <w:pStyle w:val="aa"/>
        <w:tabs>
          <w:tab w:val="left" w:pos="1843"/>
          <w:tab w:val="left" w:pos="2127"/>
        </w:tabs>
        <w:ind w:left="0" w:firstLine="1418"/>
        <w:contextualSpacing w:val="0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AF5E9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ข้อ 3 </w:t>
      </w:r>
      <w:r w:rsidR="00E4060F" w:rsidRPr="00AF5E98">
        <w:rPr>
          <w:rFonts w:ascii="TH SarabunIT๙" w:hAnsi="TH SarabunIT๙" w:cs="TH SarabunIT๙" w:hint="cs"/>
          <w:spacing w:val="-8"/>
          <w:sz w:val="32"/>
          <w:szCs w:val="32"/>
          <w:cs/>
        </w:rPr>
        <w:t>หน่วยงานของรัฐที่ได้รับการรับรองเป็นศูนย์ประเมินความรู้ความสามารถก่อนวันที่ประกาศนี้</w:t>
      </w:r>
      <w:r w:rsidR="00E4060F" w:rsidRPr="006E0AED">
        <w:rPr>
          <w:rFonts w:ascii="TH SarabunIT๙" w:hAnsi="TH SarabunIT๙" w:cs="TH SarabunIT๙" w:hint="cs"/>
          <w:sz w:val="32"/>
          <w:szCs w:val="32"/>
          <w:cs/>
        </w:rPr>
        <w:t xml:space="preserve">มีผลใช้บังคับ </w:t>
      </w:r>
      <w:r w:rsidRPr="006E0AED">
        <w:rPr>
          <w:rFonts w:ascii="TH SarabunIT๙" w:hAnsi="TH SarabunIT๙" w:cs="TH SarabunIT๙" w:hint="cs"/>
          <w:sz w:val="32"/>
          <w:szCs w:val="32"/>
          <w:cs/>
        </w:rPr>
        <w:t>ให้ถือว่า</w:t>
      </w:r>
      <w:r w:rsidR="00E4060F" w:rsidRPr="006E0AED">
        <w:rPr>
          <w:rFonts w:ascii="TH SarabunIT๙" w:hAnsi="TH SarabunIT๙" w:cs="TH SarabunIT๙" w:hint="cs"/>
          <w:sz w:val="32"/>
          <w:szCs w:val="32"/>
          <w:cs/>
        </w:rPr>
        <w:t>คณะกรรมการส่งเสริมการพัฒนาฝีมือแรงงาน</w:t>
      </w:r>
      <w:r w:rsidR="006E0AED" w:rsidRPr="006E0AED">
        <w:rPr>
          <w:rFonts w:ascii="TH SarabunIT๙" w:hAnsi="TH SarabunIT๙" w:cs="TH SarabunIT๙" w:hint="cs"/>
          <w:sz w:val="32"/>
          <w:szCs w:val="32"/>
          <w:cs/>
        </w:rPr>
        <w:t>ได้ให้การเห็นชอบ</w:t>
      </w:r>
      <w:r w:rsidR="002F5D4B" w:rsidRPr="006E0AED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E4060F" w:rsidRPr="006E0AED">
        <w:rPr>
          <w:rFonts w:ascii="TH SarabunIT๙" w:hAnsi="TH SarabunIT๙" w:cs="TH SarabunIT๙" w:hint="cs"/>
          <w:sz w:val="32"/>
          <w:szCs w:val="32"/>
          <w:cs/>
        </w:rPr>
        <w:t>ข้อ 2 (2) แล้ว</w:t>
      </w:r>
    </w:p>
    <w:p w14:paraId="22048515" w14:textId="77777777" w:rsidR="007F42D1" w:rsidRDefault="007F42D1" w:rsidP="00D42452">
      <w:pPr>
        <w:ind w:firstLine="229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2048516" w14:textId="4487E0CF" w:rsidR="00EC46D6" w:rsidRPr="00D42452" w:rsidRDefault="00EC46D6" w:rsidP="00D42452">
      <w:pPr>
        <w:ind w:firstLine="229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424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ประกาศ </w:t>
      </w:r>
      <w:r w:rsidR="00D42452" w:rsidRPr="00D424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424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ณ </w:t>
      </w:r>
      <w:r w:rsidR="00D42452" w:rsidRPr="00D424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424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วันที่</w:t>
      </w:r>
      <w:r w:rsidR="006063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16  มกราคม  </w:t>
      </w:r>
      <w:r w:rsidR="00D42452" w:rsidRPr="00D424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</w:t>
      </w:r>
      <w:r w:rsidR="00D42452" w:rsidRPr="00D424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063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2562</w:t>
      </w:r>
    </w:p>
    <w:p w14:paraId="22048517" w14:textId="77777777" w:rsidR="00EC46D6" w:rsidRPr="00D42452" w:rsidRDefault="00EC46D6" w:rsidP="00EC46D6">
      <w:pPr>
        <w:pStyle w:val="a5"/>
        <w:ind w:firstLine="1701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D5AAABB" w14:textId="77777777" w:rsidR="00C505DF" w:rsidRPr="00C505DF" w:rsidRDefault="00C505DF" w:rsidP="00C505DF">
      <w:pPr>
        <w:pStyle w:val="a5"/>
        <w:ind w:firstLine="1701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505D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จรินท</w:t>
      </w:r>
      <w:proofErr w:type="spellStart"/>
      <w:r w:rsidRPr="00C505D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ร์</w:t>
      </w:r>
      <w:proofErr w:type="spellEnd"/>
      <w:r w:rsidRPr="00C505D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จักกะพาก</w:t>
      </w:r>
    </w:p>
    <w:p w14:paraId="2A5496D6" w14:textId="77777777" w:rsidR="00C505DF" w:rsidRPr="00C505DF" w:rsidRDefault="00C505DF" w:rsidP="00AF6661">
      <w:pPr>
        <w:pStyle w:val="a5"/>
        <w:ind w:firstLine="1701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505D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ปลัดกระทรวงแรงงาน</w:t>
      </w:r>
    </w:p>
    <w:p w14:paraId="2204851A" w14:textId="0EA2AF46" w:rsidR="00D42452" w:rsidRPr="00D42452" w:rsidRDefault="00C505DF" w:rsidP="00EC46D6">
      <w:pPr>
        <w:pStyle w:val="a5"/>
        <w:ind w:firstLine="1701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505D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ประธานกรรมการส่งเสริมการพัฒนาฝีมือแรงงาน</w:t>
      </w:r>
    </w:p>
    <w:sectPr w:rsidR="00D42452" w:rsidRPr="00D42452" w:rsidSect="005B2A3F">
      <w:pgSz w:w="11906" w:h="16838"/>
      <w:pgMar w:top="568" w:right="1134" w:bottom="426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48522" w14:textId="77777777" w:rsidR="00EC7233" w:rsidRDefault="00EC7233" w:rsidP="000025D3">
      <w:r>
        <w:separator/>
      </w:r>
    </w:p>
  </w:endnote>
  <w:endnote w:type="continuationSeparator" w:id="0">
    <w:p w14:paraId="22048523" w14:textId="77777777" w:rsidR="00EC7233" w:rsidRDefault="00EC7233" w:rsidP="0000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48520" w14:textId="77777777" w:rsidR="00EC7233" w:rsidRDefault="00EC7233" w:rsidP="000025D3">
      <w:r>
        <w:separator/>
      </w:r>
    </w:p>
  </w:footnote>
  <w:footnote w:type="continuationSeparator" w:id="0">
    <w:p w14:paraId="22048521" w14:textId="77777777" w:rsidR="00EC7233" w:rsidRDefault="00EC7233" w:rsidP="00002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B62F1"/>
    <w:multiLevelType w:val="hybridMultilevel"/>
    <w:tmpl w:val="5D4EFAAA"/>
    <w:lvl w:ilvl="0" w:tplc="9CEA3C22">
      <w:start w:val="1"/>
      <w:numFmt w:val="decimal"/>
      <w:suff w:val="space"/>
      <w:lvlText w:val="(%1)"/>
      <w:lvlJc w:val="left"/>
      <w:pPr>
        <w:ind w:left="18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3E41ED"/>
    <w:multiLevelType w:val="hybridMultilevel"/>
    <w:tmpl w:val="33FE29A0"/>
    <w:lvl w:ilvl="0" w:tplc="0908D9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BBF28FB"/>
    <w:multiLevelType w:val="hybridMultilevel"/>
    <w:tmpl w:val="F5008BC4"/>
    <w:lvl w:ilvl="0" w:tplc="A002E44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F45"/>
    <w:rsid w:val="000025D3"/>
    <w:rsid w:val="00014836"/>
    <w:rsid w:val="0002463A"/>
    <w:rsid w:val="00046F8C"/>
    <w:rsid w:val="00054C32"/>
    <w:rsid w:val="00092EC4"/>
    <w:rsid w:val="000931AE"/>
    <w:rsid w:val="000C22EB"/>
    <w:rsid w:val="000C559B"/>
    <w:rsid w:val="000E4304"/>
    <w:rsid w:val="000F1DEF"/>
    <w:rsid w:val="00111D80"/>
    <w:rsid w:val="001162D8"/>
    <w:rsid w:val="00122F9A"/>
    <w:rsid w:val="00126E08"/>
    <w:rsid w:val="00137958"/>
    <w:rsid w:val="00153B5E"/>
    <w:rsid w:val="00166256"/>
    <w:rsid w:val="001668B3"/>
    <w:rsid w:val="0017543B"/>
    <w:rsid w:val="001827F3"/>
    <w:rsid w:val="001832AB"/>
    <w:rsid w:val="001869FE"/>
    <w:rsid w:val="00187FF4"/>
    <w:rsid w:val="0019244F"/>
    <w:rsid w:val="001A3CB7"/>
    <w:rsid w:val="001A5CBB"/>
    <w:rsid w:val="001B101D"/>
    <w:rsid w:val="001C4F22"/>
    <w:rsid w:val="001E3356"/>
    <w:rsid w:val="002064BC"/>
    <w:rsid w:val="00211137"/>
    <w:rsid w:val="00227424"/>
    <w:rsid w:val="00241E7D"/>
    <w:rsid w:val="00242383"/>
    <w:rsid w:val="002465AC"/>
    <w:rsid w:val="00262F26"/>
    <w:rsid w:val="00277A51"/>
    <w:rsid w:val="00284C9B"/>
    <w:rsid w:val="002918C5"/>
    <w:rsid w:val="002A75D6"/>
    <w:rsid w:val="002C11AB"/>
    <w:rsid w:val="002C1792"/>
    <w:rsid w:val="002D150B"/>
    <w:rsid w:val="002F138F"/>
    <w:rsid w:val="002F5D4B"/>
    <w:rsid w:val="003007FC"/>
    <w:rsid w:val="00303494"/>
    <w:rsid w:val="00316001"/>
    <w:rsid w:val="00317430"/>
    <w:rsid w:val="003218C0"/>
    <w:rsid w:val="00323247"/>
    <w:rsid w:val="00343D13"/>
    <w:rsid w:val="00352607"/>
    <w:rsid w:val="00353110"/>
    <w:rsid w:val="00370A73"/>
    <w:rsid w:val="00383417"/>
    <w:rsid w:val="00386BD7"/>
    <w:rsid w:val="00391646"/>
    <w:rsid w:val="00395173"/>
    <w:rsid w:val="003A3C58"/>
    <w:rsid w:val="003B1488"/>
    <w:rsid w:val="003E7B23"/>
    <w:rsid w:val="00412D05"/>
    <w:rsid w:val="0041581C"/>
    <w:rsid w:val="004173FF"/>
    <w:rsid w:val="0042012D"/>
    <w:rsid w:val="0043341D"/>
    <w:rsid w:val="00463C34"/>
    <w:rsid w:val="00471B7E"/>
    <w:rsid w:val="00473889"/>
    <w:rsid w:val="004757F8"/>
    <w:rsid w:val="00482A52"/>
    <w:rsid w:val="00484C05"/>
    <w:rsid w:val="00491FF0"/>
    <w:rsid w:val="004939FB"/>
    <w:rsid w:val="004B23E6"/>
    <w:rsid w:val="004C6069"/>
    <w:rsid w:val="004C67A5"/>
    <w:rsid w:val="004C6BFB"/>
    <w:rsid w:val="004D6125"/>
    <w:rsid w:val="004E6E2E"/>
    <w:rsid w:val="004F2142"/>
    <w:rsid w:val="004F2736"/>
    <w:rsid w:val="00502CCE"/>
    <w:rsid w:val="00507EC6"/>
    <w:rsid w:val="00510C6A"/>
    <w:rsid w:val="00536B24"/>
    <w:rsid w:val="0054101A"/>
    <w:rsid w:val="005573E1"/>
    <w:rsid w:val="005956CE"/>
    <w:rsid w:val="005A1E2D"/>
    <w:rsid w:val="005B2A3F"/>
    <w:rsid w:val="005D60EC"/>
    <w:rsid w:val="005E64EC"/>
    <w:rsid w:val="005F12E3"/>
    <w:rsid w:val="005F794D"/>
    <w:rsid w:val="006063F8"/>
    <w:rsid w:val="00625738"/>
    <w:rsid w:val="006462F6"/>
    <w:rsid w:val="006629F2"/>
    <w:rsid w:val="00684603"/>
    <w:rsid w:val="006A070B"/>
    <w:rsid w:val="006A1BB1"/>
    <w:rsid w:val="006B2456"/>
    <w:rsid w:val="006D362F"/>
    <w:rsid w:val="006E0AED"/>
    <w:rsid w:val="006F5B70"/>
    <w:rsid w:val="00713838"/>
    <w:rsid w:val="00724059"/>
    <w:rsid w:val="00724703"/>
    <w:rsid w:val="00727526"/>
    <w:rsid w:val="0072786C"/>
    <w:rsid w:val="007306AA"/>
    <w:rsid w:val="007460D5"/>
    <w:rsid w:val="00752995"/>
    <w:rsid w:val="0077143C"/>
    <w:rsid w:val="0078199C"/>
    <w:rsid w:val="00784BCA"/>
    <w:rsid w:val="007B5A6B"/>
    <w:rsid w:val="007D41FE"/>
    <w:rsid w:val="007F42D1"/>
    <w:rsid w:val="0081097F"/>
    <w:rsid w:val="00811FF5"/>
    <w:rsid w:val="00815C12"/>
    <w:rsid w:val="00835CDE"/>
    <w:rsid w:val="0084096C"/>
    <w:rsid w:val="00842D13"/>
    <w:rsid w:val="0084575B"/>
    <w:rsid w:val="0085432B"/>
    <w:rsid w:val="0085771D"/>
    <w:rsid w:val="008A108A"/>
    <w:rsid w:val="008A7079"/>
    <w:rsid w:val="008E50D7"/>
    <w:rsid w:val="008F3782"/>
    <w:rsid w:val="008F7764"/>
    <w:rsid w:val="00900828"/>
    <w:rsid w:val="00903B90"/>
    <w:rsid w:val="00905874"/>
    <w:rsid w:val="00907DDC"/>
    <w:rsid w:val="00916A79"/>
    <w:rsid w:val="00917581"/>
    <w:rsid w:val="00936908"/>
    <w:rsid w:val="009521A7"/>
    <w:rsid w:val="00956A29"/>
    <w:rsid w:val="00974B53"/>
    <w:rsid w:val="00986BCD"/>
    <w:rsid w:val="009A25AF"/>
    <w:rsid w:val="009A2CBF"/>
    <w:rsid w:val="009A7C89"/>
    <w:rsid w:val="009B69DB"/>
    <w:rsid w:val="009C3415"/>
    <w:rsid w:val="009C4737"/>
    <w:rsid w:val="009D2343"/>
    <w:rsid w:val="009D6F27"/>
    <w:rsid w:val="009E06B0"/>
    <w:rsid w:val="009F198B"/>
    <w:rsid w:val="00A03E41"/>
    <w:rsid w:val="00A06DBD"/>
    <w:rsid w:val="00A242E1"/>
    <w:rsid w:val="00A30F40"/>
    <w:rsid w:val="00A318D3"/>
    <w:rsid w:val="00A4311E"/>
    <w:rsid w:val="00A46591"/>
    <w:rsid w:val="00AA1A10"/>
    <w:rsid w:val="00AB403B"/>
    <w:rsid w:val="00AB665B"/>
    <w:rsid w:val="00AD22EA"/>
    <w:rsid w:val="00AF264B"/>
    <w:rsid w:val="00AF5E98"/>
    <w:rsid w:val="00AF6661"/>
    <w:rsid w:val="00B024FF"/>
    <w:rsid w:val="00B123E0"/>
    <w:rsid w:val="00B22CAB"/>
    <w:rsid w:val="00B43D48"/>
    <w:rsid w:val="00B7107E"/>
    <w:rsid w:val="00B747F3"/>
    <w:rsid w:val="00B7538F"/>
    <w:rsid w:val="00B80BB6"/>
    <w:rsid w:val="00B8625F"/>
    <w:rsid w:val="00B86BF5"/>
    <w:rsid w:val="00BA04DD"/>
    <w:rsid w:val="00BA6E8D"/>
    <w:rsid w:val="00BB2C7D"/>
    <w:rsid w:val="00BC7D68"/>
    <w:rsid w:val="00BE5080"/>
    <w:rsid w:val="00BE5267"/>
    <w:rsid w:val="00BE7DEA"/>
    <w:rsid w:val="00BF57EB"/>
    <w:rsid w:val="00BF7AF2"/>
    <w:rsid w:val="00C001C1"/>
    <w:rsid w:val="00C0054C"/>
    <w:rsid w:val="00C045E1"/>
    <w:rsid w:val="00C06F45"/>
    <w:rsid w:val="00C27E6B"/>
    <w:rsid w:val="00C505DF"/>
    <w:rsid w:val="00C50739"/>
    <w:rsid w:val="00C50E60"/>
    <w:rsid w:val="00C82F36"/>
    <w:rsid w:val="00C84A32"/>
    <w:rsid w:val="00C92968"/>
    <w:rsid w:val="00C93976"/>
    <w:rsid w:val="00CA5662"/>
    <w:rsid w:val="00CB7A02"/>
    <w:rsid w:val="00CC0BB9"/>
    <w:rsid w:val="00CF2BD8"/>
    <w:rsid w:val="00D05326"/>
    <w:rsid w:val="00D11075"/>
    <w:rsid w:val="00D224F8"/>
    <w:rsid w:val="00D25C6D"/>
    <w:rsid w:val="00D27F36"/>
    <w:rsid w:val="00D34D02"/>
    <w:rsid w:val="00D42452"/>
    <w:rsid w:val="00D425FA"/>
    <w:rsid w:val="00D501B0"/>
    <w:rsid w:val="00D547C5"/>
    <w:rsid w:val="00D708B9"/>
    <w:rsid w:val="00D93233"/>
    <w:rsid w:val="00DD3850"/>
    <w:rsid w:val="00DD61FB"/>
    <w:rsid w:val="00DE0266"/>
    <w:rsid w:val="00DE18EA"/>
    <w:rsid w:val="00E02EC2"/>
    <w:rsid w:val="00E03B4D"/>
    <w:rsid w:val="00E112CE"/>
    <w:rsid w:val="00E14270"/>
    <w:rsid w:val="00E243FB"/>
    <w:rsid w:val="00E4060F"/>
    <w:rsid w:val="00E43F55"/>
    <w:rsid w:val="00E97101"/>
    <w:rsid w:val="00EA2E05"/>
    <w:rsid w:val="00EA7D85"/>
    <w:rsid w:val="00EB5CA7"/>
    <w:rsid w:val="00EB5F4B"/>
    <w:rsid w:val="00EC46D6"/>
    <w:rsid w:val="00EC7233"/>
    <w:rsid w:val="00ED3FDF"/>
    <w:rsid w:val="00EE00D8"/>
    <w:rsid w:val="00EE7087"/>
    <w:rsid w:val="00F15647"/>
    <w:rsid w:val="00F2140C"/>
    <w:rsid w:val="00F31715"/>
    <w:rsid w:val="00F46AF1"/>
    <w:rsid w:val="00F553F5"/>
    <w:rsid w:val="00F63CEA"/>
    <w:rsid w:val="00F640D0"/>
    <w:rsid w:val="00F65A85"/>
    <w:rsid w:val="00F73C6B"/>
    <w:rsid w:val="00F801A3"/>
    <w:rsid w:val="00F90401"/>
    <w:rsid w:val="00FB531D"/>
    <w:rsid w:val="00FD6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2204850A"/>
  <w15:docId w15:val="{C4573120-E3B5-49BD-BD9A-54C10B80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600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C6BF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4C6BFB"/>
    <w:rPr>
      <w:rFonts w:ascii="Tahoma" w:hAnsi="Tahoma"/>
      <w:sz w:val="16"/>
    </w:rPr>
  </w:style>
  <w:style w:type="paragraph" w:styleId="a5">
    <w:name w:val="No Spacing"/>
    <w:uiPriority w:val="1"/>
    <w:qFormat/>
    <w:rsid w:val="004C6BFB"/>
    <w:rPr>
      <w:rFonts w:ascii="Calibri" w:eastAsia="Calibri" w:hAnsi="Calibri" w:cs="Cordia New"/>
      <w:sz w:val="22"/>
      <w:szCs w:val="28"/>
    </w:rPr>
  </w:style>
  <w:style w:type="paragraph" w:styleId="a6">
    <w:name w:val="header"/>
    <w:basedOn w:val="a"/>
    <w:link w:val="a7"/>
    <w:rsid w:val="000025D3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rsid w:val="000025D3"/>
    <w:rPr>
      <w:sz w:val="24"/>
      <w:szCs w:val="28"/>
    </w:rPr>
  </w:style>
  <w:style w:type="paragraph" w:styleId="a8">
    <w:name w:val="footer"/>
    <w:basedOn w:val="a"/>
    <w:link w:val="a9"/>
    <w:rsid w:val="000025D3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rsid w:val="000025D3"/>
    <w:rPr>
      <w:sz w:val="24"/>
      <w:szCs w:val="28"/>
    </w:rPr>
  </w:style>
  <w:style w:type="paragraph" w:styleId="aa">
    <w:name w:val="List Paragraph"/>
    <w:basedOn w:val="a"/>
    <w:uiPriority w:val="34"/>
    <w:qFormat/>
    <w:rsid w:val="00B74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ร่าง</vt:lpstr>
    </vt:vector>
  </TitlesOfParts>
  <Company>O HI OH 14-02-48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ร่าง</dc:title>
  <dc:subject/>
  <dc:creator>Sky</dc:creator>
  <cp:keywords/>
  <dc:description/>
  <cp:lastModifiedBy>dsdlaw dsd</cp:lastModifiedBy>
  <cp:revision>94</cp:revision>
  <cp:lastPrinted>2018-08-22T09:38:00Z</cp:lastPrinted>
  <dcterms:created xsi:type="dcterms:W3CDTF">2013-10-21T03:31:00Z</dcterms:created>
  <dcterms:modified xsi:type="dcterms:W3CDTF">2020-05-27T08:46:00Z</dcterms:modified>
</cp:coreProperties>
</file>