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1957D" w14:textId="466254DB" w:rsidR="00F15A5F" w:rsidRDefault="00F15A5F" w:rsidP="00F15A5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15A5F">
        <w:rPr>
          <w:rFonts w:ascii="TH SarabunIT๙" w:hAnsi="TH SarabunIT๙" w:cs="TH SarabunIT๙"/>
          <w:sz w:val="32"/>
          <w:szCs w:val="32"/>
          <w:cs/>
        </w:rPr>
        <w:t>ประกาศคณะกรรมการสงเสริมการพัฒนาฝม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F15A5F">
        <w:rPr>
          <w:rFonts w:ascii="TH SarabunIT๙" w:hAnsi="TH SarabunIT๙" w:cs="TH SarabunIT๙"/>
          <w:sz w:val="32"/>
          <w:szCs w:val="32"/>
          <w:cs/>
        </w:rPr>
        <w:t>อแรงงาน</w:t>
      </w:r>
      <w:r w:rsidRPr="00F15A5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807E16" w14:textId="7387B650" w:rsidR="00F15A5F" w:rsidRDefault="00F15A5F" w:rsidP="00F15A5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15A5F">
        <w:rPr>
          <w:rFonts w:ascii="TH SarabunIT๙" w:hAnsi="TH SarabunIT๙" w:cs="TH SarabunIT๙"/>
          <w:sz w:val="32"/>
          <w:szCs w:val="32"/>
          <w:cs/>
        </w:rPr>
        <w:t>เรื่อง การอน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F15A5F">
        <w:rPr>
          <w:rFonts w:ascii="TH SarabunIT๙" w:hAnsi="TH SarabunIT๙" w:cs="TH SarabunIT๙"/>
          <w:sz w:val="32"/>
          <w:szCs w:val="32"/>
          <w:cs/>
        </w:rPr>
        <w:t>ญาตรายการเคร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F15A5F">
        <w:rPr>
          <w:rFonts w:ascii="TH SarabunIT๙" w:hAnsi="TH SarabunIT๙" w:cs="TH SarabunIT๙"/>
          <w:sz w:val="32"/>
          <w:szCs w:val="32"/>
          <w:cs/>
        </w:rPr>
        <w:t>องมือเครื่องจักรและ</w:t>
      </w:r>
      <w:proofErr w:type="spellStart"/>
      <w:r w:rsidRPr="00F15A5F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ุป</w:t>
      </w:r>
      <w:proofErr w:type="spellEnd"/>
      <w:r w:rsidRPr="00F15A5F">
        <w:rPr>
          <w:rFonts w:ascii="TH SarabunIT๙" w:hAnsi="TH SarabunIT๙" w:cs="TH SarabunIT๙"/>
          <w:sz w:val="32"/>
          <w:szCs w:val="32"/>
          <w:cs/>
        </w:rPr>
        <w:t>กรณที่</w:t>
      </w:r>
      <w:proofErr w:type="spellStart"/>
      <w:r w:rsidRPr="00F15A5F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F15A5F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F15A5F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F15A5F">
        <w:rPr>
          <w:rFonts w:ascii="TH SarabunIT๙" w:hAnsi="TH SarabunIT๙" w:cs="TH SarabunIT๙"/>
          <w:sz w:val="32"/>
          <w:szCs w:val="32"/>
          <w:cs/>
        </w:rPr>
        <w:t>การฝกน</w:t>
      </w:r>
      <w:proofErr w:type="spellStart"/>
      <w:r w:rsidRPr="00F15A5F">
        <w:rPr>
          <w:rFonts w:ascii="TH SarabunIT๙" w:hAnsi="TH SarabunIT๙" w:cs="TH SarabunIT๙"/>
          <w:sz w:val="32"/>
          <w:szCs w:val="32"/>
          <w:cs/>
        </w:rPr>
        <w:t>ํา</w:t>
      </w:r>
      <w:proofErr w:type="spellEnd"/>
      <w:r w:rsidRPr="00F15A5F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F15A5F">
        <w:rPr>
          <w:rFonts w:ascii="TH SarabunIT๙" w:hAnsi="TH SarabunIT๙" w:cs="TH SarabunIT๙"/>
          <w:sz w:val="32"/>
          <w:szCs w:val="32"/>
          <w:cs/>
        </w:rPr>
        <w:t>ามา</w:t>
      </w:r>
    </w:p>
    <w:p w14:paraId="548B5648" w14:textId="386A1CFD" w:rsidR="00F15A5F" w:rsidRDefault="00F15A5F" w:rsidP="00F15A5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15A5F">
        <w:rPr>
          <w:rFonts w:ascii="TH SarabunIT๙" w:hAnsi="TH SarabunIT๙" w:cs="TH SarabunIT๙"/>
          <w:sz w:val="32"/>
          <w:szCs w:val="32"/>
          <w:cs/>
        </w:rPr>
        <w:t>ในราชอาณาจักรเพื่อใชในการฝกอบรมฝมือแรงงานใน</w:t>
      </w:r>
      <w:proofErr w:type="spellStart"/>
      <w:r w:rsidRPr="00F15A5F">
        <w:rPr>
          <w:rFonts w:ascii="TH SarabunIT๙" w:hAnsi="TH SarabunIT๙" w:cs="TH SarabunIT๙"/>
          <w:sz w:val="32"/>
          <w:szCs w:val="32"/>
          <w:cs/>
        </w:rPr>
        <w:t>ศูนย</w:t>
      </w:r>
      <w:proofErr w:type="spellEnd"/>
      <w:r w:rsidRPr="00F15A5F">
        <w:rPr>
          <w:rFonts w:ascii="TH SarabunIT๙" w:hAnsi="TH SarabunIT๙" w:cs="TH SarabunIT๙"/>
          <w:sz w:val="32"/>
          <w:szCs w:val="32"/>
          <w:cs/>
        </w:rPr>
        <w:t>ฝกอบรมฝมือแรงงาน</w:t>
      </w:r>
    </w:p>
    <w:p w14:paraId="59E6EE8D" w14:textId="03AB3226" w:rsidR="00F15A5F" w:rsidRDefault="00F15A5F" w:rsidP="00F15A5F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F15A5F">
        <w:rPr>
          <w:rFonts w:ascii="TH SarabunIT๙" w:hAnsi="TH SarabunIT๙" w:cs="TH SarabunIT๙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8E71B" wp14:editId="0B20C827">
                <wp:simplePos x="0" y="0"/>
                <wp:positionH relativeFrom="column">
                  <wp:posOffset>1428750</wp:posOffset>
                </wp:positionH>
                <wp:positionV relativeFrom="paragraph">
                  <wp:posOffset>234950</wp:posOffset>
                </wp:positionV>
                <wp:extent cx="2724150" cy="9525"/>
                <wp:effectExtent l="0" t="0" r="19050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39D20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18.5pt" to="32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14:paraId="59AF9533" w14:textId="549B2045" w:rsidR="00F15A5F" w:rsidRDefault="00F15A5F" w:rsidP="00F15A5F">
      <w:pPr>
        <w:tabs>
          <w:tab w:val="left" w:pos="76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E31D27A" w14:textId="321088B4" w:rsidR="00F15A5F" w:rsidRDefault="00F15A5F" w:rsidP="00F15A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เพื่ออนุวัตรตามประกาศกระทรวงการคลัง เรื่อง การลดอัตราอากรและการยกเว้นอากรศุลกากร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ตามมาตรา ๒๑ แห่งพระราชกำหนดพิกัดอัตราศุลกากร พ.ศ. ๒๕๓๐ (ฉบับที่ ๘) ลงวันที่ ๙ กรกฎาคม ๒๕๔๖ประกอบมาตรา ๓๔ และมาตรา ๓๙ (๓) แห่งพระราชบัญญัติส่งเสริมการพัฒนาฝีมือแรงงาน พ.ศ. ๒๕๔๔คณะกรรมการส่งเสริมการพัฒนาฝีมือแรงงาน จึงกำหนดเงื่อนไขการอนุญาตรายการเครื่องมือเครื่องจักร</w:t>
      </w:r>
      <w:r w:rsidR="0088454C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และอุปกรณ์ที่ผู้ดำเนินการฝึก</w:t>
      </w:r>
      <w:r w:rsidR="003A7BCE">
        <w:rPr>
          <w:rFonts w:ascii="TH SarabunIT๙" w:hAnsi="TH SarabunIT๙" w:cs="TH SarabunIT๙" w:hint="cs"/>
          <w:sz w:val="32"/>
          <w:szCs w:val="32"/>
          <w:cs/>
        </w:rPr>
        <w:t>นำเข้ามาในราชอาณาจักรเพื่อใช้ในการฝึกอบรมฝีมือแรงงานในศูนย์ฝึกอบรมฝีมือแรงงาน ดังต่อไปนี้</w:t>
      </w:r>
    </w:p>
    <w:p w14:paraId="1C518E53" w14:textId="068137AB" w:rsidR="003A7BCE" w:rsidRDefault="003A7BCE" w:rsidP="00F15A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๑ ผู้ดำเนินการฝึกใดประสงค์จะนำเครื่องมือเครื่องจักรและอุปกรณ์เข้ามาในราชอาณาจักรเพื่อใช้ในการฝึกอบรมฝีมือแรงงานในศูนย์ฝึกอบรมฝีมือแรงงานให้ยื่นคำขอต่อนายทะเบียน</w:t>
      </w:r>
    </w:p>
    <w:p w14:paraId="26414B74" w14:textId="3F5939BB" w:rsidR="003A7BCE" w:rsidRDefault="003A7BCE" w:rsidP="00F15A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การยื่นคำขอตามวรรคหนึ่ง ในกรุงเทพมหานครให้ยื่น ณ กรมพัฒนาฝีมือแรงงาน ในจังหวัดอื่นให้ยื่น ณ สถาบันพัฒนาฝีมือแรงงานภาคหรือศูนย์พัฒนาฝีมือแรงงานจังหวัด ที่ศูนย์ฝึกอบรมฝีมือแรงงาน</w:t>
      </w:r>
      <w:r w:rsidR="0088454C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ของผู้ดำเนินการฝึกนั้นตั้งอยู่</w:t>
      </w:r>
    </w:p>
    <w:p w14:paraId="03DBDABA" w14:textId="5D089AB1" w:rsidR="003A7BCE" w:rsidRDefault="003A7BCE" w:rsidP="00F15A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๒ เมื่อนายทะเบียนได้รับคำขอพร้อมเอกสารหลักฐานตามข้อ ๑ แล้ว ให้ตรวจสอบคำขอ</w:t>
      </w:r>
      <w:r w:rsidR="0088454C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ความครบถ้วนของเอกสารแล้วเสนอต่อคณะกรรมการส่งเสริมการพัฒนาฝีมือแรงงานโดยพิจารณาความจำเป็นและความเหมาะสม ดังต่อไปนี้</w:t>
      </w:r>
    </w:p>
    <w:p w14:paraId="6C5EF45D" w14:textId="50790781" w:rsidR="003A7BCE" w:rsidRDefault="003A7BCE" w:rsidP="003A7BCE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(๑) เครื่องมือเครื่องจักรและอุปกรณ์ต้องนำเข้ามาเพื่อใช้ในการฝึกอบรมฝีมือแรงงานในศูนย์ฝึกอบรมฝีมือแรงงาน และมีจำนวนความเหมาะสมสอดคล้องกับสาขาอาชีพที่ดำเนินการฝึก</w:t>
      </w:r>
    </w:p>
    <w:p w14:paraId="54048C83" w14:textId="3B864DDF" w:rsidR="003A7BCE" w:rsidRDefault="003A7BCE" w:rsidP="003A7BC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(๒) รายการเครื่องมือ เครื่องจักรอุปกรณ์ตามข้อ (๑) จะต้องเป็นของที่ไม่มีการผลิตภายในประเทศ หรือหากมีการผลิตภายในประเทศแต่ผู้ดำเนินการฝึกมีความจำเป็นต้องใช้เพี่อการฝึกอบรมฝีมือแรงงาน</w:t>
      </w:r>
    </w:p>
    <w:p w14:paraId="2A662B32" w14:textId="2E235763" w:rsidR="003A7BCE" w:rsidRDefault="003A7BCE" w:rsidP="003A7BC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๓ เมื่อคณะกรรมการส่งเสริมการพัฒนาฝีมือแรงงาน พิจารณาแล้วเห็นว่าผู้ยื่นคำขอมีเหตุผลและความจำเป็นตามวัตถุประสงค์การใช้งาน ให้นายทะเบียนออกหนังสืออนุญาตรายการเครื่องมือเครื่องจักร</w:t>
      </w:r>
      <w:r w:rsidR="0088454C">
        <w:rPr>
          <w:rFonts w:ascii="TH SarabunIT๙" w:hAnsi="TH SarabunIT๙" w:cs="TH SarabunIT๙"/>
          <w:sz w:val="32"/>
          <w:szCs w:val="32"/>
          <w:cs/>
        </w:rPr>
        <w:br/>
      </w:r>
      <w:r w:rsidR="000B2089">
        <w:rPr>
          <w:rFonts w:ascii="TH SarabunIT๙" w:hAnsi="TH SarabunIT๙" w:cs="TH SarabunIT๙" w:hint="cs"/>
          <w:sz w:val="32"/>
          <w:szCs w:val="32"/>
          <w:cs/>
        </w:rPr>
        <w:t>และอุปกรณ์ที่นำเข้ามาในราชอาณาจักรแก่ผู้ยื่นคำขอ เพื่อนำไปเป็นหลักฐานประกอบการยื่นคำขอยกเว้นอากรขาเข้าและภาษีมูลค่าเพิ่มต่อไป</w:t>
      </w:r>
    </w:p>
    <w:p w14:paraId="1CD0D8C2" w14:textId="3B221419" w:rsidR="000B2089" w:rsidRDefault="000B2089" w:rsidP="003A7BC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ในกรณีที่คณะกรรมการส่งเสริมการพัฒนาฝีมือแรงงานไม่อนุญาตให้แก่ผู้ยื่นคำขอรายใดให้</w:t>
      </w:r>
      <w:r w:rsidR="0088454C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นายทะเบียนมีหนังสือแจ้งการไม่อนุญาตพร้อมด้วยเหตุผลให้ผู้ยื่นคำขอทราบ</w:t>
      </w:r>
    </w:p>
    <w:p w14:paraId="2569DAD3" w14:textId="77777777" w:rsidR="00B148CF" w:rsidRDefault="00B148CF" w:rsidP="003A7BC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72699C23" w14:textId="131851CE" w:rsidR="000B2089" w:rsidRDefault="000B2089" w:rsidP="00B148C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๒๐ เมษายน พ.ศ. ๒๕๔๘</w:t>
      </w:r>
    </w:p>
    <w:p w14:paraId="27070F89" w14:textId="1094C6FB" w:rsidR="000B2089" w:rsidRDefault="000B2089" w:rsidP="00B148C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จารุพงศ์  เรืองสุวรรณ</w:t>
      </w:r>
    </w:p>
    <w:p w14:paraId="36A242C8" w14:textId="79FA6096" w:rsidR="000B2089" w:rsidRDefault="000B2089" w:rsidP="00B148C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ปลัดกระทรวงแรงงาน</w:t>
      </w:r>
    </w:p>
    <w:p w14:paraId="037747DC" w14:textId="68FC9F06" w:rsidR="000B2089" w:rsidRPr="003A7BCE" w:rsidRDefault="000B2089" w:rsidP="00B148CF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ประธานกรรมการส่งเสริมการพัฒนาฝีมือแรงงาน</w:t>
      </w:r>
    </w:p>
    <w:sectPr w:rsidR="000B2089" w:rsidRPr="003A7BCE" w:rsidSect="00B148CF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723CC"/>
    <w:multiLevelType w:val="hybridMultilevel"/>
    <w:tmpl w:val="55C27E1C"/>
    <w:lvl w:ilvl="0" w:tplc="73B8EE3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5F"/>
    <w:rsid w:val="000B2089"/>
    <w:rsid w:val="003A7BCE"/>
    <w:rsid w:val="0088454C"/>
    <w:rsid w:val="00B148CF"/>
    <w:rsid w:val="00D71B35"/>
    <w:rsid w:val="00F1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48624"/>
  <w15:chartTrackingRefBased/>
  <w15:docId w15:val="{A0789C1B-8BDE-43C2-B459-461E28E3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39B6-A27C-482C-85BF-D3B38DFF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dsdlaw dsd</dc:creator>
  <cp:keywords/>
  <dc:description/>
  <cp:lastModifiedBy>dsdlaw dsd</cp:lastModifiedBy>
  <cp:revision>2</cp:revision>
  <dcterms:created xsi:type="dcterms:W3CDTF">2020-09-03T03:55:00Z</dcterms:created>
  <dcterms:modified xsi:type="dcterms:W3CDTF">2020-09-03T03:55:00Z</dcterms:modified>
</cp:coreProperties>
</file>